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13970"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深圳市公安局深汕特别合作区分局反诈宣传服务项目</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QTZXDL-2025-00093</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9"/>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六</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p w14:paraId="3B62D807">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p>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2036EEC">
          <w:pPr>
            <w:pStyle w:val="35"/>
            <w:tabs>
              <w:tab w:val="right" w:leader="dot" w:pos="9628"/>
            </w:tabs>
            <w:rPr>
              <w:rFonts w:ascii="仿宋_GB2312" w:eastAsia="仿宋_GB2312"/>
              <w:sz w:val="24"/>
            </w:rPr>
          </w:pPr>
        </w:p>
        <w:p w14:paraId="7B270614">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58</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2"/>
            <w:tabs>
              <w:tab w:val="right" w:leader="dot" w:pos="9628"/>
            </w:tabs>
            <w:spacing w:line="360" w:lineRule="exact"/>
          </w:pPr>
          <w:r>
            <w:rPr>
              <w:rFonts w:hint="eastAsia" w:ascii="仿宋_GB2312" w:eastAsia="仿宋_GB2312"/>
              <w:sz w:val="24"/>
            </w:rPr>
            <w:fldChar w:fldCharType="end"/>
          </w:r>
        </w:p>
      </w:sdtContent>
    </w:sdt>
    <w:p w14:paraId="0FAC488F"/>
    <w:p w14:paraId="450D02A6">
      <w:pPr>
        <w:tabs>
          <w:tab w:val="left" w:pos="3660"/>
        </w:tabs>
      </w:pPr>
    </w:p>
    <w:p w14:paraId="347E06E4">
      <w:pPr>
        <w:tabs>
          <w:tab w:val="left" w:pos="3660"/>
        </w:tabs>
      </w:pPr>
      <w:r>
        <w:tab/>
      </w:r>
    </w:p>
    <w:p w14:paraId="439DE394">
      <w:pPr>
        <w:pStyle w:val="2"/>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深圳市公安局深汕特别合作区分局反诈宣传服务项目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17</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QTZXDL-2025-00093</w:t>
      </w:r>
    </w:p>
    <w:p w14:paraId="17E6EF6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深圳市公安局深汕特别合作区分局反诈宣传服务项目</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420</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lang w:eastAsia="zh-CN"/>
        </w:rPr>
        <w:t>000</w:t>
      </w:r>
      <w:r>
        <w:rPr>
          <w:rFonts w:hint="eastAsia" w:ascii="宋体" w:hAnsi="宋体" w:eastAsia="宋体"/>
          <w:snapToGrid w:val="0"/>
          <w:color w:val="auto"/>
          <w:sz w:val="21"/>
          <w:szCs w:val="21"/>
          <w:lang w:val="en-US" w:eastAsia="zh-CN"/>
        </w:rPr>
        <w:t>.00</w:t>
      </w:r>
      <w:r>
        <w:rPr>
          <w:rFonts w:hint="eastAsia" w:ascii="宋体" w:hAnsi="宋体" w:eastAsia="宋体"/>
          <w:snapToGrid w:val="0"/>
          <w:color w:val="auto"/>
          <w:sz w:val="21"/>
          <w:szCs w:val="21"/>
        </w:rPr>
        <w:t>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420</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lang w:eastAsia="zh-CN"/>
        </w:rPr>
        <w:t>000</w:t>
      </w:r>
      <w:r>
        <w:rPr>
          <w:rFonts w:hint="eastAsia" w:ascii="宋体" w:hAnsi="宋体" w:eastAsia="宋体"/>
          <w:snapToGrid w:val="0"/>
          <w:color w:val="auto"/>
          <w:sz w:val="21"/>
          <w:szCs w:val="21"/>
          <w:lang w:val="en-US" w:eastAsia="zh-CN"/>
        </w:rPr>
        <w:t>.00</w:t>
      </w:r>
      <w:r>
        <w:rPr>
          <w:rFonts w:hint="eastAsia" w:ascii="宋体" w:hAnsi="宋体" w:eastAsia="宋体"/>
          <w:snapToGrid w:val="0"/>
          <w:color w:val="auto"/>
          <w:sz w:val="21"/>
          <w:szCs w:val="21"/>
        </w:rPr>
        <w:t>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6"/>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6"/>
              <w:spacing w:line="360" w:lineRule="auto"/>
              <w:jc w:val="center"/>
              <w:rPr>
                <w:sz w:val="21"/>
              </w:rPr>
            </w:pPr>
            <w:r>
              <w:rPr>
                <w:sz w:val="21"/>
              </w:rPr>
              <w:t>标的名称</w:t>
            </w:r>
          </w:p>
        </w:tc>
        <w:tc>
          <w:tcPr>
            <w:tcW w:w="921" w:type="dxa"/>
            <w:shd w:val="clear" w:color="auto" w:fill="ABCDEF"/>
            <w:vAlign w:val="center"/>
          </w:tcPr>
          <w:p w14:paraId="1DB556DE">
            <w:pPr>
              <w:pStyle w:val="46"/>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6"/>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6"/>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6"/>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深圳市公安局深汕特别合作区分局反诈宣传服务项目</w:t>
            </w:r>
          </w:p>
        </w:tc>
        <w:tc>
          <w:tcPr>
            <w:tcW w:w="921" w:type="dxa"/>
            <w:shd w:val="clear" w:color="auto" w:fill="auto"/>
            <w:vAlign w:val="center"/>
          </w:tcPr>
          <w:p w14:paraId="5869E30D">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w:t>
      </w:r>
      <w:r>
        <w:rPr>
          <w:rFonts w:hint="eastAsia" w:asciiTheme="minorEastAsia" w:hAnsiTheme="minorEastAsia" w:eastAsiaTheme="minorEastAsia"/>
          <w:snapToGrid w:val="0"/>
          <w:color w:val="FF0000"/>
          <w:sz w:val="21"/>
        </w:rPr>
        <w:t>本项目属于专门面向小微企业采购的项目（提供符合要求的《中小企业声明函》，且供应商属于小型企业或微型企业；如供应商为残疾人福利性单位或监狱企业，视同小型、微型企业，提供《残疾人福利性单位声明函》或《监狱企业声明函》及监狱企业证明文件亦视为符合）。</w:t>
      </w:r>
    </w:p>
    <w:p w14:paraId="17D3040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760340F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hint="eastAsia" w:ascii="宋体" w:hAnsi="宋体" w:eastAsia="宋体"/>
          <w:b/>
          <w:bCs/>
          <w:snapToGrid w:val="0"/>
          <w:color w:val="auto"/>
          <w:sz w:val="21"/>
        </w:rPr>
      </w:pPr>
      <w:r>
        <w:rPr>
          <w:rFonts w:hint="eastAsia" w:ascii="宋体" w:hAnsi="宋体" w:eastAsia="宋体"/>
          <w:b/>
          <w:bCs/>
          <w:snapToGrid w:val="0"/>
          <w:color w:val="auto"/>
          <w:sz w:val="21"/>
        </w:rPr>
        <w:t>注：按深圳政府采购自行采购系统操作要求，供应商需先行办理注册手续，注册网址为：</w:t>
      </w:r>
      <w:r>
        <w:rPr>
          <w:rFonts w:hint="eastAsia" w:ascii="宋体" w:hAnsi="宋体" w:eastAsia="宋体"/>
          <w:b/>
          <w:bCs/>
          <w:snapToGrid w:val="0"/>
          <w:color w:val="auto"/>
          <w:sz w:val="21"/>
        </w:rPr>
        <w:fldChar w:fldCharType="begin"/>
      </w:r>
      <w:r>
        <w:rPr>
          <w:rFonts w:hint="eastAsia" w:ascii="宋体" w:hAnsi="宋体" w:eastAsia="宋体"/>
          <w:b/>
          <w:bCs/>
          <w:snapToGrid w:val="0"/>
          <w:color w:val="auto"/>
          <w:sz w:val="21"/>
        </w:rPr>
        <w:instrText xml:space="preserve"> HYPERLINK "https://trade.szggzy.com/ggzy/center/#/register。" </w:instrText>
      </w:r>
      <w:r>
        <w:rPr>
          <w:rFonts w:hint="eastAsia" w:ascii="宋体" w:hAnsi="宋体" w:eastAsia="宋体"/>
          <w:b/>
          <w:bCs/>
          <w:snapToGrid w:val="0"/>
          <w:color w:val="auto"/>
          <w:sz w:val="21"/>
        </w:rPr>
        <w:fldChar w:fldCharType="separate"/>
      </w:r>
      <w:r>
        <w:rPr>
          <w:rStyle w:val="57"/>
          <w:rFonts w:hint="eastAsia" w:ascii="宋体" w:hAnsi="宋体" w:eastAsia="宋体"/>
          <w:b/>
          <w:bCs/>
          <w:snapToGrid w:val="0"/>
          <w:sz w:val="21"/>
        </w:rPr>
        <w:t>https://trade.szggzy.com/ggzy/center/#/register。</w:t>
      </w:r>
      <w:r>
        <w:rPr>
          <w:rFonts w:hint="eastAsia" w:ascii="宋体" w:hAnsi="宋体" w:eastAsia="宋体"/>
          <w:b/>
          <w:bCs/>
          <w:snapToGrid w:val="0"/>
          <w:color w:val="auto"/>
          <w:sz w:val="21"/>
        </w:rPr>
        <w:fldChar w:fldCharType="end"/>
      </w:r>
    </w:p>
    <w:p w14:paraId="6706A490">
      <w:pPr>
        <w:pStyle w:val="453"/>
        <w:adjustRightInd w:val="0"/>
        <w:snapToGrid w:val="0"/>
        <w:spacing w:before="0" w:beforeAutospacing="0" w:after="0" w:afterAutospacing="0" w:line="360" w:lineRule="auto"/>
        <w:ind w:left="359" w:leftChars="171"/>
        <w:rPr>
          <w:rFonts w:hint="eastAsia" w:ascii="宋体" w:hAnsi="宋体" w:eastAsia="宋体"/>
          <w:b/>
          <w:bCs/>
          <w:snapToGrid w:val="0"/>
          <w:color w:val="auto"/>
          <w:sz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日14点30分（北京时间）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17EB03B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深圳市公安局深汕特别合作区分局</w:t>
      </w:r>
    </w:p>
    <w:p w14:paraId="34025C26">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eastAsia="zh-CN"/>
        </w:rPr>
        <w:t>广东省深圳市市辖区深汕特别合作区赤石镇圆墩村324国道旁大百汇科技园</w:t>
      </w:r>
    </w:p>
    <w:p w14:paraId="4C32D84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陈警官</w:t>
      </w:r>
      <w:r>
        <w:rPr>
          <w:rFonts w:hint="eastAsia" w:ascii="宋体" w:hAnsi="宋体" w:eastAsia="宋体"/>
          <w:snapToGrid w:val="0"/>
          <w:color w:val="auto"/>
          <w:sz w:val="21"/>
          <w:szCs w:val="21"/>
        </w:rPr>
        <w:t xml:space="preserve"> </w:t>
      </w:r>
    </w:p>
    <w:p w14:paraId="2C9BB22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先生，0755-83026699</w:t>
      </w:r>
    </w:p>
    <w:p w14:paraId="355FE78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w:t>
      </w:r>
    </w:p>
    <w:p w14:paraId="3FE4A73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06</w:t>
      </w:r>
      <w:r>
        <w:rPr>
          <w:rFonts w:ascii="宋体" w:hAnsi="宋体"/>
          <w:snapToGrid w:val="0"/>
          <w:kern w:val="0"/>
          <w:sz w:val="24"/>
        </w:rPr>
        <w:t>月</w:t>
      </w:r>
      <w:r>
        <w:rPr>
          <w:rFonts w:hint="eastAsia" w:ascii="宋体" w:hAnsi="宋体"/>
          <w:snapToGrid w:val="0"/>
          <w:kern w:val="0"/>
          <w:sz w:val="24"/>
          <w:lang w:val="en-US" w:eastAsia="zh-CN"/>
        </w:rPr>
        <w:t>05</w:t>
      </w:r>
      <w:r>
        <w:rPr>
          <w:rFonts w:hint="eastAsia" w:ascii="宋体" w:hAnsi="宋体"/>
          <w:snapToGrid w:val="0"/>
          <w:kern w:val="0"/>
          <w:sz w:val="24"/>
        </w:rPr>
        <w:t>日</w:t>
      </w:r>
      <w:bookmarkStart w:id="3" w:name="_Toc135293160"/>
    </w:p>
    <w:p w14:paraId="0CDD493B">
      <w:pPr>
        <w:widowControl/>
        <w:jc w:val="left"/>
        <w:rPr>
          <w:rFonts w:eastAsiaTheme="minorEastAsia"/>
          <w:b/>
          <w:kern w:val="44"/>
          <w:sz w:val="44"/>
          <w:szCs w:val="28"/>
        </w:rPr>
      </w:pPr>
      <w:r>
        <w:br w:type="page"/>
      </w:r>
    </w:p>
    <w:p w14:paraId="512A5CFA">
      <w:pPr>
        <w:pStyle w:val="2"/>
      </w:pPr>
      <w:r>
        <w:rPr>
          <w:rFonts w:hint="eastAsia"/>
        </w:rPr>
        <w:t>第二章  项目需求</w:t>
      </w:r>
      <w:bookmarkEnd w:id="3"/>
    </w:p>
    <w:p w14:paraId="20197D0B">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ind w:firstLine="0" w:firstLineChars="0"/>
        <w:rPr>
          <w:b/>
        </w:rPr>
      </w:pPr>
    </w:p>
    <w:p w14:paraId="358BB719">
      <w:pPr>
        <w:pStyle w:val="321"/>
        <w:ind w:firstLine="0" w:firstLineChars="0"/>
        <w:rPr>
          <w:b/>
        </w:rPr>
      </w:pPr>
      <w:r>
        <w:rPr>
          <w:rFonts w:hint="eastAsia"/>
          <w:b/>
        </w:rPr>
        <w:t>一、项目概况</w:t>
      </w:r>
    </w:p>
    <w:p w14:paraId="03BF82EF">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深圳市公安局深汕特别合作区分局反诈宣传服务项目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eastAsia="zh-CN"/>
              </w:rPr>
              <w:t>420</w:t>
            </w:r>
            <w:r>
              <w:rPr>
                <w:rFonts w:hint="eastAsia" w:ascii="宋体" w:hAnsi="宋体" w:cs="宋体"/>
                <w:szCs w:val="21"/>
                <w:lang w:val="en-US" w:eastAsia="zh-CN"/>
              </w:rPr>
              <w:t>,</w:t>
            </w:r>
            <w:r>
              <w:rPr>
                <w:rFonts w:hint="eastAsia" w:ascii="宋体" w:hAnsi="宋体" w:cs="宋体"/>
                <w:szCs w:val="21"/>
                <w:lang w:eastAsia="zh-CN"/>
              </w:rPr>
              <w:t>000</w:t>
            </w:r>
            <w:r>
              <w:rPr>
                <w:rFonts w:hint="eastAsia" w:ascii="宋体" w:hAnsi="宋体" w:cs="宋体"/>
                <w:szCs w:val="21"/>
                <w:lang w:val="en-US" w:eastAsia="zh-CN"/>
              </w:rPr>
              <w:t>.00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8E9811D">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6ADDE54A">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（一）诈骗形势严峻，宣传需求迫切</w:t>
      </w:r>
    </w:p>
    <w:p w14:paraId="27CED069">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当前电信诈骗案件频发，呈现团伙化、跨境化、技术化，合作区涉诈高发类型刷单返利、冒充公检法、虚假投资理财、网络交友等骗局层出不穷。据统计，今年以来电诈警情同比上升25%。为加强宣传手段覆盖高风险人群，亟需采购反诈宣传服务提升防范效果。</w:t>
      </w:r>
    </w:p>
    <w:p w14:paraId="5AE1DA3A">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（二）群众防骗意识不足，宣传存在短板</w:t>
      </w:r>
    </w:p>
    <w:p w14:paraId="642E6A8A">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据统计，合作区部分群众（留守老人、务工人员、学生等群体）对最新的诈骗手法辨识能力较弱，对个别诈骗手段存在侥幸心理等问题。采购反诈宣传服务能够通过视频制作进行精准投放、圈层推广，增强宣传的针对性和感染力；利用反诈培训讲座和答题小程序的互动性，加深群众对涉诈手段、骗局的印象。</w:t>
      </w:r>
    </w:p>
    <w:p w14:paraId="682877D6">
      <w:pPr>
        <w:pStyle w:val="506"/>
        <w:wordWrap/>
        <w:spacing w:afterLines="0" w:line="360" w:lineRule="auto"/>
        <w:ind w:firstLine="420"/>
        <w:rPr>
          <w:rFonts w:cs="Times New Roman"/>
          <w:snapToGrid/>
          <w:spacing w:val="0"/>
          <w:sz w:val="21"/>
          <w:szCs w:val="21"/>
        </w:rPr>
      </w:pPr>
    </w:p>
    <w:p w14:paraId="105A0AED">
      <w:pPr>
        <w:pStyle w:val="321"/>
        <w:ind w:firstLine="0" w:firstLineChars="0"/>
        <w:rPr>
          <w:b/>
        </w:rPr>
      </w:pPr>
      <w:r>
        <w:rPr>
          <w:rFonts w:hint="eastAsia"/>
          <w:b/>
        </w:rPr>
        <w:t>二、项目服务要求</w:t>
      </w:r>
    </w:p>
    <w:p w14:paraId="657615B3">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一是线上宣传，以答题小程序制作和视频制作为主。其中，答题小程序服务期2年，包含后期维护、数据内容更新等；制作视频10条，每条时长不低于60s，提供原创脚本、演员，并负责媒体推广。</w:t>
      </w:r>
    </w:p>
    <w:p w14:paraId="3CF69A7B">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二是线下宣传，以物料制作为主。其中包含宣传海报、三折页、横幅、背贴、展牌、易拉宝、钥匙扣、玩偶、雨伞、抱枕等原创物料制作（制作清单详见附件1）。</w:t>
      </w:r>
    </w:p>
    <w:p w14:paraId="62B70086">
      <w:pPr>
        <w:pStyle w:val="506"/>
        <w:wordWrap/>
        <w:spacing w:afterLines="0" w:line="360" w:lineRule="auto"/>
        <w:ind w:firstLine="420"/>
        <w:rPr>
          <w:rFonts w:hint="default" w:eastAsia="宋体" w:cs="Times New Roman"/>
          <w:snapToGrid/>
          <w:spacing w:val="0"/>
          <w:sz w:val="21"/>
          <w:szCs w:val="21"/>
          <w:lang w:val="en-US" w:eastAsia="zh-CN"/>
        </w:rPr>
      </w:pPr>
      <w:r>
        <w:rPr>
          <w:rFonts w:hint="eastAsia" w:cs="Times New Roman"/>
          <w:snapToGrid/>
          <w:spacing w:val="0"/>
          <w:sz w:val="21"/>
          <w:szCs w:val="21"/>
          <w:lang w:val="en-US" w:eastAsia="zh-CN"/>
        </w:rPr>
        <w:t>附件1：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815"/>
        <w:gridCol w:w="4200"/>
        <w:gridCol w:w="1197"/>
        <w:gridCol w:w="1562"/>
      </w:tblGrid>
      <w:tr w14:paraId="678A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tcPr>
          <w:p w14:paraId="548C05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1:线上宣传</w:t>
            </w:r>
          </w:p>
        </w:tc>
      </w:tr>
      <w:tr w14:paraId="0631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tcPr>
          <w:p w14:paraId="2607C8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A.线上宣传及视频制作</w:t>
            </w:r>
          </w:p>
        </w:tc>
      </w:tr>
      <w:tr w14:paraId="6DFA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FD13A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815" w:type="dxa"/>
            <w:vAlign w:val="center"/>
          </w:tcPr>
          <w:p w14:paraId="2DEE4D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4200" w:type="dxa"/>
            <w:vAlign w:val="center"/>
          </w:tcPr>
          <w:p w14:paraId="0D631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w:t>
            </w:r>
          </w:p>
        </w:tc>
        <w:tc>
          <w:tcPr>
            <w:tcW w:w="1197" w:type="dxa"/>
            <w:vAlign w:val="center"/>
          </w:tcPr>
          <w:p w14:paraId="694F03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562" w:type="dxa"/>
            <w:vAlign w:val="center"/>
          </w:tcPr>
          <w:p w14:paraId="5D1AD6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r>
      <w:tr w14:paraId="1AAA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22BEE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A1</w:t>
            </w:r>
          </w:p>
        </w:tc>
        <w:tc>
          <w:tcPr>
            <w:tcW w:w="1815" w:type="dxa"/>
            <w:vAlign w:val="center"/>
          </w:tcPr>
          <w:p w14:paraId="330E5E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小程序答题</w:t>
            </w:r>
          </w:p>
        </w:tc>
        <w:tc>
          <w:tcPr>
            <w:tcW w:w="4200" w:type="dxa"/>
            <w:vAlign w:val="center"/>
          </w:tcPr>
          <w:p w14:paraId="7E9D6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服务期2年、后台服务及维护</w:t>
            </w:r>
          </w:p>
        </w:tc>
        <w:tc>
          <w:tcPr>
            <w:tcW w:w="1197" w:type="dxa"/>
            <w:vAlign w:val="center"/>
          </w:tcPr>
          <w:p w14:paraId="0AABEB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562" w:type="dxa"/>
            <w:vAlign w:val="center"/>
          </w:tcPr>
          <w:p w14:paraId="45910D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4AEC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19359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A2</w:t>
            </w:r>
          </w:p>
        </w:tc>
        <w:tc>
          <w:tcPr>
            <w:tcW w:w="1815" w:type="dxa"/>
            <w:vAlign w:val="center"/>
          </w:tcPr>
          <w:p w14:paraId="5D5A56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反诈创意短视频</w:t>
            </w:r>
          </w:p>
        </w:tc>
        <w:tc>
          <w:tcPr>
            <w:tcW w:w="4200" w:type="dxa"/>
            <w:vAlign w:val="center"/>
          </w:tcPr>
          <w:p w14:paraId="1A8CEC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时长60s、结合实时热点</w:t>
            </w:r>
          </w:p>
        </w:tc>
        <w:tc>
          <w:tcPr>
            <w:tcW w:w="1197" w:type="dxa"/>
            <w:vAlign w:val="center"/>
          </w:tcPr>
          <w:p w14:paraId="33BBDA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1562" w:type="dxa"/>
            <w:vAlign w:val="center"/>
          </w:tcPr>
          <w:p w14:paraId="7FC6B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5890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shd w:val="clear" w:color="auto" w:fill="auto"/>
            <w:vAlign w:val="top"/>
          </w:tcPr>
          <w:p w14:paraId="1DA7F4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2:线下宣传物料</w:t>
            </w:r>
          </w:p>
        </w:tc>
      </w:tr>
      <w:tr w14:paraId="0FA0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shd w:val="clear" w:color="auto" w:fill="auto"/>
            <w:vAlign w:val="top"/>
          </w:tcPr>
          <w:p w14:paraId="3DDEC5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B.线下物料制作</w:t>
            </w:r>
          </w:p>
        </w:tc>
      </w:tr>
      <w:tr w14:paraId="1767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494A76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815" w:type="dxa"/>
            <w:shd w:val="clear" w:color="auto" w:fill="auto"/>
            <w:vAlign w:val="center"/>
          </w:tcPr>
          <w:p w14:paraId="30D45E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4200" w:type="dxa"/>
            <w:shd w:val="clear" w:color="auto" w:fill="auto"/>
            <w:vAlign w:val="center"/>
          </w:tcPr>
          <w:p w14:paraId="71E405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w:t>
            </w:r>
          </w:p>
        </w:tc>
        <w:tc>
          <w:tcPr>
            <w:tcW w:w="1197" w:type="dxa"/>
            <w:shd w:val="clear" w:color="auto" w:fill="auto"/>
            <w:vAlign w:val="center"/>
          </w:tcPr>
          <w:p w14:paraId="1FB039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0" w:type="auto"/>
            <w:shd w:val="clear" w:color="auto" w:fill="auto"/>
            <w:vAlign w:val="center"/>
          </w:tcPr>
          <w:p w14:paraId="69839E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r>
      <w:tr w14:paraId="300E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5B51A0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B1</w:t>
            </w:r>
          </w:p>
        </w:tc>
        <w:tc>
          <w:tcPr>
            <w:tcW w:w="1815" w:type="dxa"/>
            <w:shd w:val="clear" w:color="auto" w:fill="auto"/>
            <w:vAlign w:val="center"/>
          </w:tcPr>
          <w:p w14:paraId="58D84B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宣传海报</w:t>
            </w:r>
          </w:p>
        </w:tc>
        <w:tc>
          <w:tcPr>
            <w:tcW w:w="4200" w:type="dxa"/>
            <w:shd w:val="clear" w:color="auto" w:fill="auto"/>
            <w:vAlign w:val="center"/>
          </w:tcPr>
          <w:p w14:paraId="34B4E8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长*宽：</w:t>
            </w:r>
            <w:r>
              <w:rPr>
                <w:rFonts w:hint="eastAsia" w:ascii="宋体" w:hAnsi="宋体" w:eastAsia="宋体" w:cs="宋体"/>
                <w:i w:val="0"/>
                <w:iCs w:val="0"/>
                <w:color w:val="000000"/>
                <w:kern w:val="0"/>
                <w:sz w:val="22"/>
                <w:szCs w:val="22"/>
                <w:u w:val="none"/>
                <w:lang w:val="en-US" w:eastAsia="zh-CN" w:bidi="ar"/>
              </w:rPr>
              <w:t>80</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*60cm海报（含设计、印刷、防水防晒）</w:t>
            </w:r>
          </w:p>
        </w:tc>
        <w:tc>
          <w:tcPr>
            <w:tcW w:w="1197" w:type="dxa"/>
            <w:shd w:val="clear" w:color="auto" w:fill="auto"/>
            <w:vAlign w:val="center"/>
          </w:tcPr>
          <w:p w14:paraId="23AAD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1562" w:type="dxa"/>
            <w:shd w:val="clear" w:color="auto" w:fill="auto"/>
            <w:vAlign w:val="center"/>
          </w:tcPr>
          <w:p w14:paraId="0045C4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2400</w:t>
            </w:r>
          </w:p>
        </w:tc>
      </w:tr>
      <w:tr w14:paraId="5602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514196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B2</w:t>
            </w:r>
          </w:p>
        </w:tc>
        <w:tc>
          <w:tcPr>
            <w:tcW w:w="1815" w:type="dxa"/>
            <w:shd w:val="clear" w:color="auto" w:fill="auto"/>
            <w:vAlign w:val="center"/>
          </w:tcPr>
          <w:p w14:paraId="525AE0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宣传单背贴</w:t>
            </w:r>
          </w:p>
        </w:tc>
        <w:tc>
          <w:tcPr>
            <w:tcW w:w="4200" w:type="dxa"/>
            <w:shd w:val="clear" w:color="auto" w:fill="auto"/>
            <w:vAlign w:val="center"/>
          </w:tcPr>
          <w:p w14:paraId="0097ED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x14cm（覆膜防水A5尺寸、带背胶）</w:t>
            </w:r>
          </w:p>
        </w:tc>
        <w:tc>
          <w:tcPr>
            <w:tcW w:w="1197" w:type="dxa"/>
            <w:shd w:val="clear" w:color="auto" w:fill="auto"/>
            <w:vAlign w:val="center"/>
          </w:tcPr>
          <w:p w14:paraId="210884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1562" w:type="dxa"/>
            <w:shd w:val="clear" w:color="auto" w:fill="auto"/>
            <w:vAlign w:val="center"/>
          </w:tcPr>
          <w:p w14:paraId="30ACAF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r>
      <w:tr w14:paraId="19D2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6910B2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B3</w:t>
            </w:r>
          </w:p>
        </w:tc>
        <w:tc>
          <w:tcPr>
            <w:tcW w:w="1815" w:type="dxa"/>
            <w:shd w:val="clear" w:color="auto" w:fill="auto"/>
            <w:vAlign w:val="center"/>
          </w:tcPr>
          <w:p w14:paraId="12DA5C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宣传三折页</w:t>
            </w:r>
          </w:p>
        </w:tc>
        <w:tc>
          <w:tcPr>
            <w:tcW w:w="4200" w:type="dxa"/>
            <w:shd w:val="clear" w:color="auto" w:fill="auto"/>
            <w:vAlign w:val="center"/>
          </w:tcPr>
          <w:p w14:paraId="543D53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A4（216mm*291mm）正反印刷、铜版纸、行标加厚180</w:t>
            </w:r>
          </w:p>
        </w:tc>
        <w:tc>
          <w:tcPr>
            <w:tcW w:w="1197" w:type="dxa"/>
            <w:shd w:val="clear" w:color="auto" w:fill="auto"/>
            <w:vAlign w:val="center"/>
          </w:tcPr>
          <w:p w14:paraId="3C87B7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1562" w:type="dxa"/>
            <w:shd w:val="clear" w:color="auto" w:fill="auto"/>
            <w:vAlign w:val="center"/>
          </w:tcPr>
          <w:p w14:paraId="757DF4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w:t>
            </w:r>
          </w:p>
        </w:tc>
      </w:tr>
      <w:tr w14:paraId="2191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4BE52C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B4</w:t>
            </w:r>
          </w:p>
        </w:tc>
        <w:tc>
          <w:tcPr>
            <w:tcW w:w="1815" w:type="dxa"/>
            <w:shd w:val="clear" w:color="auto" w:fill="auto"/>
            <w:vAlign w:val="center"/>
          </w:tcPr>
          <w:p w14:paraId="1194E0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亚克力宣传展牌</w:t>
            </w:r>
          </w:p>
        </w:tc>
        <w:tc>
          <w:tcPr>
            <w:tcW w:w="4200" w:type="dxa"/>
            <w:shd w:val="clear" w:color="auto" w:fill="auto"/>
            <w:vAlign w:val="center"/>
          </w:tcPr>
          <w:p w14:paraId="638FC5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亚克力展板（含A4小海报、磁吸、加厚亚克力）</w:t>
            </w:r>
          </w:p>
        </w:tc>
        <w:tc>
          <w:tcPr>
            <w:tcW w:w="1197" w:type="dxa"/>
            <w:shd w:val="clear" w:color="auto" w:fill="auto"/>
            <w:vAlign w:val="center"/>
          </w:tcPr>
          <w:p w14:paraId="0F54C0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562" w:type="dxa"/>
            <w:shd w:val="clear" w:color="auto" w:fill="auto"/>
            <w:vAlign w:val="center"/>
          </w:tcPr>
          <w:p w14:paraId="4F173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14:paraId="4ADC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684D6A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B5</w:t>
            </w:r>
          </w:p>
        </w:tc>
        <w:tc>
          <w:tcPr>
            <w:tcW w:w="1815" w:type="dxa"/>
            <w:shd w:val="clear" w:color="auto" w:fill="auto"/>
            <w:vAlign w:val="center"/>
          </w:tcPr>
          <w:p w14:paraId="25535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蓝马甲工作服</w:t>
            </w:r>
          </w:p>
        </w:tc>
        <w:tc>
          <w:tcPr>
            <w:tcW w:w="4200" w:type="dxa"/>
            <w:shd w:val="clear" w:color="auto" w:fill="auto"/>
            <w:vAlign w:val="center"/>
          </w:tcPr>
          <w:p w14:paraId="66718A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多口袋孔蓝马甲工作服（定制logo）</w:t>
            </w:r>
          </w:p>
        </w:tc>
        <w:tc>
          <w:tcPr>
            <w:tcW w:w="1197" w:type="dxa"/>
            <w:shd w:val="clear" w:color="auto" w:fill="auto"/>
            <w:vAlign w:val="center"/>
          </w:tcPr>
          <w:p w14:paraId="46535F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562" w:type="dxa"/>
            <w:shd w:val="clear" w:color="auto" w:fill="auto"/>
            <w:vAlign w:val="center"/>
          </w:tcPr>
          <w:p w14:paraId="16FB3F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5140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52E2A4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B6</w:t>
            </w:r>
          </w:p>
        </w:tc>
        <w:tc>
          <w:tcPr>
            <w:tcW w:w="1815" w:type="dxa"/>
            <w:shd w:val="clear" w:color="auto" w:fill="auto"/>
            <w:vAlign w:val="center"/>
          </w:tcPr>
          <w:p w14:paraId="53D260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反诈插画摆件</w:t>
            </w:r>
          </w:p>
        </w:tc>
        <w:tc>
          <w:tcPr>
            <w:tcW w:w="4200" w:type="dxa"/>
            <w:shd w:val="clear" w:color="auto" w:fill="auto"/>
            <w:vAlign w:val="center"/>
          </w:tcPr>
          <w:p w14:paraId="19E368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材质pvc艺术框</w:t>
            </w:r>
          </w:p>
        </w:tc>
        <w:tc>
          <w:tcPr>
            <w:tcW w:w="1197" w:type="dxa"/>
            <w:shd w:val="clear" w:color="auto" w:fill="auto"/>
            <w:vAlign w:val="center"/>
          </w:tcPr>
          <w:p w14:paraId="44BDBD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562" w:type="dxa"/>
            <w:shd w:val="clear" w:color="auto" w:fill="auto"/>
            <w:vAlign w:val="center"/>
          </w:tcPr>
          <w:p w14:paraId="2C0B7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14:paraId="7CB0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687A0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B7</w:t>
            </w:r>
          </w:p>
        </w:tc>
        <w:tc>
          <w:tcPr>
            <w:tcW w:w="1815" w:type="dxa"/>
            <w:shd w:val="clear" w:color="auto" w:fill="auto"/>
            <w:vAlign w:val="center"/>
          </w:tcPr>
          <w:p w14:paraId="0E7DEE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宣传横幅</w:t>
            </w:r>
          </w:p>
        </w:tc>
        <w:tc>
          <w:tcPr>
            <w:tcW w:w="4200" w:type="dxa"/>
            <w:shd w:val="clear" w:color="auto" w:fill="auto"/>
            <w:vAlign w:val="center"/>
          </w:tcPr>
          <w:p w14:paraId="0E422A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550海报布-红丝绸</w:t>
            </w:r>
          </w:p>
        </w:tc>
        <w:tc>
          <w:tcPr>
            <w:tcW w:w="1197" w:type="dxa"/>
            <w:shd w:val="clear" w:color="auto" w:fill="auto"/>
            <w:vAlign w:val="center"/>
          </w:tcPr>
          <w:p w14:paraId="60442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562" w:type="dxa"/>
            <w:shd w:val="clear" w:color="auto" w:fill="auto"/>
            <w:vAlign w:val="center"/>
          </w:tcPr>
          <w:p w14:paraId="7605EF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w:t>
            </w:r>
          </w:p>
        </w:tc>
      </w:tr>
      <w:tr w14:paraId="3379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29AFA7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B8</w:t>
            </w:r>
          </w:p>
        </w:tc>
        <w:tc>
          <w:tcPr>
            <w:tcW w:w="1815" w:type="dxa"/>
            <w:shd w:val="clear" w:color="auto" w:fill="auto"/>
            <w:vAlign w:val="center"/>
          </w:tcPr>
          <w:p w14:paraId="77816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反诈宣传易拉宝</w:t>
            </w:r>
          </w:p>
        </w:tc>
        <w:tc>
          <w:tcPr>
            <w:tcW w:w="4200" w:type="dxa"/>
            <w:shd w:val="clear" w:color="auto" w:fill="auto"/>
            <w:vAlign w:val="center"/>
          </w:tcPr>
          <w:p w14:paraId="015131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*200cm）PVC、展架、覆膜、打孔</w:t>
            </w:r>
          </w:p>
        </w:tc>
        <w:tc>
          <w:tcPr>
            <w:tcW w:w="1197" w:type="dxa"/>
            <w:shd w:val="clear" w:color="auto" w:fill="auto"/>
            <w:vAlign w:val="center"/>
          </w:tcPr>
          <w:p w14:paraId="74D24F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562" w:type="dxa"/>
            <w:shd w:val="clear" w:color="auto" w:fill="auto"/>
            <w:vAlign w:val="center"/>
          </w:tcPr>
          <w:p w14:paraId="465D24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4D1E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61CAD5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B9</w:t>
            </w:r>
          </w:p>
        </w:tc>
        <w:tc>
          <w:tcPr>
            <w:tcW w:w="1815" w:type="dxa"/>
            <w:shd w:val="clear" w:color="auto" w:fill="auto"/>
            <w:vAlign w:val="center"/>
          </w:tcPr>
          <w:p w14:paraId="38A590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勇敢向前摆件手办</w:t>
            </w:r>
          </w:p>
        </w:tc>
        <w:tc>
          <w:tcPr>
            <w:tcW w:w="4200" w:type="dxa"/>
            <w:shd w:val="clear" w:color="auto" w:fill="auto"/>
            <w:vAlign w:val="center"/>
          </w:tcPr>
          <w:p w14:paraId="01B373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材质pvc 警察车载摆件手办</w:t>
            </w:r>
          </w:p>
        </w:tc>
        <w:tc>
          <w:tcPr>
            <w:tcW w:w="1197" w:type="dxa"/>
            <w:shd w:val="clear" w:color="auto" w:fill="auto"/>
            <w:vAlign w:val="center"/>
          </w:tcPr>
          <w:p w14:paraId="3450C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562" w:type="dxa"/>
            <w:shd w:val="clear" w:color="auto" w:fill="auto"/>
            <w:vAlign w:val="center"/>
          </w:tcPr>
          <w:p w14:paraId="2B6C77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r>
      <w:tr w14:paraId="6955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086406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B10</w:t>
            </w:r>
          </w:p>
        </w:tc>
        <w:tc>
          <w:tcPr>
            <w:tcW w:w="1815" w:type="dxa"/>
            <w:shd w:val="clear" w:color="auto" w:fill="auto"/>
            <w:vAlign w:val="center"/>
          </w:tcPr>
          <w:p w14:paraId="5EC73E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公仔钥匙扣</w:t>
            </w:r>
          </w:p>
        </w:tc>
        <w:tc>
          <w:tcPr>
            <w:tcW w:w="4200" w:type="dxa"/>
            <w:shd w:val="clear" w:color="auto" w:fill="auto"/>
            <w:vAlign w:val="center"/>
          </w:tcPr>
          <w:p w14:paraId="07A97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钥匙扣手办挂件模型 pvc材质</w:t>
            </w:r>
          </w:p>
        </w:tc>
        <w:tc>
          <w:tcPr>
            <w:tcW w:w="1197" w:type="dxa"/>
            <w:shd w:val="clear" w:color="auto" w:fill="auto"/>
            <w:vAlign w:val="center"/>
          </w:tcPr>
          <w:p w14:paraId="667231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562" w:type="dxa"/>
            <w:shd w:val="clear" w:color="auto" w:fill="auto"/>
            <w:vAlign w:val="center"/>
          </w:tcPr>
          <w:p w14:paraId="1A7DBA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r>
      <w:tr w14:paraId="2E30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2D334A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B11</w:t>
            </w:r>
          </w:p>
        </w:tc>
        <w:tc>
          <w:tcPr>
            <w:tcW w:w="1815" w:type="dxa"/>
            <w:shd w:val="clear" w:color="auto" w:fill="auto"/>
            <w:vAlign w:val="center"/>
          </w:tcPr>
          <w:p w14:paraId="3620AA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小熊玩偶</w:t>
            </w:r>
          </w:p>
        </w:tc>
        <w:tc>
          <w:tcPr>
            <w:tcW w:w="4200" w:type="dxa"/>
            <w:shd w:val="clear" w:color="auto" w:fill="auto"/>
            <w:vAlign w:val="center"/>
          </w:tcPr>
          <w:p w14:paraId="49B218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小熊玩偶毛绒28cm</w:t>
            </w:r>
          </w:p>
        </w:tc>
        <w:tc>
          <w:tcPr>
            <w:tcW w:w="1197" w:type="dxa"/>
            <w:shd w:val="clear" w:color="auto" w:fill="auto"/>
            <w:vAlign w:val="center"/>
          </w:tcPr>
          <w:p w14:paraId="755DDE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562" w:type="dxa"/>
            <w:shd w:val="clear" w:color="auto" w:fill="auto"/>
            <w:vAlign w:val="center"/>
          </w:tcPr>
          <w:p w14:paraId="557CAD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r>
      <w:tr w14:paraId="4487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41791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B12</w:t>
            </w:r>
          </w:p>
        </w:tc>
        <w:tc>
          <w:tcPr>
            <w:tcW w:w="1815" w:type="dxa"/>
            <w:shd w:val="clear" w:color="auto" w:fill="auto"/>
            <w:vAlign w:val="center"/>
          </w:tcPr>
          <w:p w14:paraId="00B277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反诈主题雨伞（遮阳伞）</w:t>
            </w:r>
          </w:p>
        </w:tc>
        <w:tc>
          <w:tcPr>
            <w:tcW w:w="4200" w:type="dxa"/>
            <w:shd w:val="clear" w:color="auto" w:fill="auto"/>
            <w:vAlign w:val="center"/>
          </w:tcPr>
          <w:p w14:paraId="135C36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十骨全自动（拉丝金属、40根抗风金属）</w:t>
            </w:r>
          </w:p>
        </w:tc>
        <w:tc>
          <w:tcPr>
            <w:tcW w:w="1197" w:type="dxa"/>
            <w:shd w:val="clear" w:color="auto" w:fill="auto"/>
            <w:vAlign w:val="center"/>
          </w:tcPr>
          <w:p w14:paraId="7CAF4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62" w:type="dxa"/>
            <w:shd w:val="clear" w:color="auto" w:fill="auto"/>
            <w:vAlign w:val="center"/>
          </w:tcPr>
          <w:p w14:paraId="3518A1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r>
      <w:tr w14:paraId="6B06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7A58FB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B13</w:t>
            </w:r>
          </w:p>
        </w:tc>
        <w:tc>
          <w:tcPr>
            <w:tcW w:w="1815" w:type="dxa"/>
            <w:shd w:val="clear" w:color="auto" w:fill="auto"/>
            <w:vAlign w:val="center"/>
          </w:tcPr>
          <w:p w14:paraId="687256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狗狗玩偶挂饰</w:t>
            </w:r>
          </w:p>
        </w:tc>
        <w:tc>
          <w:tcPr>
            <w:tcW w:w="4200" w:type="dxa"/>
            <w:shd w:val="clear" w:color="auto" w:fill="auto"/>
            <w:vAlign w:val="center"/>
          </w:tcPr>
          <w:p w14:paraId="61A6F8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（拉布拉多/德牧）6cm，挂饰配件</w:t>
            </w:r>
          </w:p>
        </w:tc>
        <w:tc>
          <w:tcPr>
            <w:tcW w:w="1197" w:type="dxa"/>
            <w:shd w:val="clear" w:color="auto" w:fill="auto"/>
            <w:vAlign w:val="center"/>
          </w:tcPr>
          <w:p w14:paraId="159AA7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562" w:type="dxa"/>
            <w:shd w:val="clear" w:color="auto" w:fill="auto"/>
            <w:vAlign w:val="center"/>
          </w:tcPr>
          <w:p w14:paraId="53B33D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r>
      <w:tr w14:paraId="530E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320BA1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B14</w:t>
            </w:r>
          </w:p>
        </w:tc>
        <w:tc>
          <w:tcPr>
            <w:tcW w:w="1815" w:type="dxa"/>
            <w:shd w:val="clear" w:color="auto" w:fill="auto"/>
            <w:vAlign w:val="center"/>
          </w:tcPr>
          <w:p w14:paraId="7F922D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全民反诈尺子（定制）</w:t>
            </w:r>
          </w:p>
        </w:tc>
        <w:tc>
          <w:tcPr>
            <w:tcW w:w="4200" w:type="dxa"/>
            <w:shd w:val="clear" w:color="auto" w:fill="auto"/>
            <w:vAlign w:val="center"/>
          </w:tcPr>
          <w:p w14:paraId="68B85A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尺寸50mm*220mm </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PVC</w:t>
            </w:r>
          </w:p>
        </w:tc>
        <w:tc>
          <w:tcPr>
            <w:tcW w:w="1197" w:type="dxa"/>
            <w:shd w:val="clear" w:color="auto" w:fill="auto"/>
            <w:vAlign w:val="center"/>
          </w:tcPr>
          <w:p w14:paraId="1309D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562" w:type="dxa"/>
            <w:shd w:val="clear" w:color="auto" w:fill="auto"/>
            <w:vAlign w:val="center"/>
          </w:tcPr>
          <w:p w14:paraId="68E17E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r>
      <w:tr w14:paraId="7C75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3FA443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B15</w:t>
            </w:r>
          </w:p>
        </w:tc>
        <w:tc>
          <w:tcPr>
            <w:tcW w:w="1815" w:type="dxa"/>
            <w:shd w:val="clear" w:color="auto" w:fill="auto"/>
            <w:vAlign w:val="center"/>
          </w:tcPr>
          <w:p w14:paraId="0655B2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反诈马克杯（定制）</w:t>
            </w:r>
          </w:p>
        </w:tc>
        <w:tc>
          <w:tcPr>
            <w:tcW w:w="4200" w:type="dxa"/>
            <w:shd w:val="clear" w:color="auto" w:fill="auto"/>
            <w:vAlign w:val="center"/>
          </w:tcPr>
          <w:p w14:paraId="35C6EE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烤瓷 </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尺寸12</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*9.8</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*8.3cm</w:t>
            </w:r>
          </w:p>
        </w:tc>
        <w:tc>
          <w:tcPr>
            <w:tcW w:w="1197" w:type="dxa"/>
            <w:shd w:val="clear" w:color="auto" w:fill="auto"/>
            <w:vAlign w:val="center"/>
          </w:tcPr>
          <w:p w14:paraId="433DE0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562" w:type="dxa"/>
            <w:shd w:val="clear" w:color="auto" w:fill="auto"/>
            <w:vAlign w:val="center"/>
          </w:tcPr>
          <w:p w14:paraId="7A1957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r>
      <w:tr w14:paraId="2CDD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14:paraId="2C5FB2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B16</w:t>
            </w:r>
          </w:p>
        </w:tc>
        <w:tc>
          <w:tcPr>
            <w:tcW w:w="1815" w:type="dxa"/>
            <w:shd w:val="clear" w:color="auto" w:fill="auto"/>
            <w:vAlign w:val="center"/>
          </w:tcPr>
          <w:p w14:paraId="5D776D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反诈抱枕（定制）</w:t>
            </w:r>
          </w:p>
        </w:tc>
        <w:tc>
          <w:tcPr>
            <w:tcW w:w="4200" w:type="dxa"/>
            <w:shd w:val="clear" w:color="auto" w:fill="auto"/>
            <w:vAlign w:val="center"/>
          </w:tcPr>
          <w:p w14:paraId="3088A6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pp棉内胆 45</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*45cm</w:t>
            </w:r>
          </w:p>
        </w:tc>
        <w:tc>
          <w:tcPr>
            <w:tcW w:w="1197" w:type="dxa"/>
            <w:shd w:val="clear" w:color="auto" w:fill="auto"/>
            <w:vAlign w:val="center"/>
          </w:tcPr>
          <w:p w14:paraId="55489D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562" w:type="dxa"/>
            <w:shd w:val="clear" w:color="auto" w:fill="auto"/>
            <w:vAlign w:val="center"/>
          </w:tcPr>
          <w:p w14:paraId="011CB8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bl>
    <w:p w14:paraId="203C77CF">
      <w:pPr>
        <w:rPr>
          <w:rFonts w:hint="eastAsia"/>
          <w:lang w:val="en-US" w:eastAsia="zh-CN"/>
        </w:rPr>
      </w:pPr>
      <w:bookmarkStart w:id="8" w:name="_Toc135293161"/>
    </w:p>
    <w:p w14:paraId="1B06AE9D">
      <w:pPr>
        <w:pStyle w:val="321"/>
        <w:ind w:firstLine="0" w:firstLineChars="0"/>
        <w:rPr>
          <w:rFonts w:hint="eastAsia"/>
          <w:b/>
          <w:lang w:val="en-US" w:eastAsia="zh-CN"/>
        </w:rPr>
      </w:pPr>
      <w:r>
        <w:rPr>
          <w:rFonts w:hint="eastAsia"/>
          <w:b/>
          <w:lang w:val="en-US" w:eastAsia="zh-CN"/>
        </w:rPr>
        <w:t>三、项目商务要求</w:t>
      </w:r>
    </w:p>
    <w:p w14:paraId="31765EEE">
      <w:pPr>
        <w:numPr>
          <w:ilvl w:val="0"/>
          <w:numId w:val="4"/>
        </w:numPr>
        <w:spacing w:line="360" w:lineRule="auto"/>
        <w:rPr>
          <w:rFonts w:hint="eastAsia" w:ascii="宋体" w:hAnsi="宋体"/>
          <w:szCs w:val="21"/>
        </w:rPr>
      </w:pPr>
      <w:r>
        <w:rPr>
          <w:rFonts w:hint="eastAsia" w:ascii="宋体" w:hAnsi="宋体"/>
          <w:szCs w:val="21"/>
          <w:lang w:val="en-US" w:eastAsia="zh-CN"/>
        </w:rPr>
        <w:t>报价要求：</w:t>
      </w:r>
      <w:r>
        <w:rPr>
          <w:rFonts w:hint="eastAsia" w:ascii="宋体" w:hAnsi="宋体"/>
          <w:szCs w:val="21"/>
        </w:rPr>
        <w:t>投标人报价应按人民币报价，包括但不限于管理费用、人员费用、税费、生产材料费用、</w:t>
      </w:r>
      <w:r>
        <w:rPr>
          <w:rFonts w:hint="eastAsia" w:ascii="宋体" w:hAnsi="宋体" w:cs="Times New Roman"/>
          <w:snapToGrid/>
          <w:spacing w:val="0"/>
          <w:sz w:val="21"/>
          <w:szCs w:val="21"/>
        </w:rPr>
        <w:t>答题小程序制作和视频制作</w:t>
      </w:r>
      <w:r>
        <w:rPr>
          <w:rFonts w:hint="eastAsia" w:ascii="宋体" w:hAnsi="宋体"/>
          <w:szCs w:val="21"/>
        </w:rPr>
        <w:t>费用</w:t>
      </w:r>
      <w:r>
        <w:rPr>
          <w:rFonts w:hint="eastAsia" w:ascii="宋体" w:hAnsi="宋体"/>
          <w:szCs w:val="21"/>
          <w:lang w:eastAsia="zh-CN"/>
        </w:rPr>
        <w:t>、</w:t>
      </w:r>
      <w:r>
        <w:rPr>
          <w:rFonts w:hint="eastAsia" w:ascii="宋体" w:hAnsi="宋体"/>
          <w:szCs w:val="21"/>
          <w:lang w:val="en-US" w:eastAsia="zh-CN"/>
        </w:rPr>
        <w:t>线下</w:t>
      </w:r>
      <w:r>
        <w:rPr>
          <w:rFonts w:hint="eastAsia" w:ascii="宋体" w:hAnsi="宋体" w:eastAsia="宋体" w:cs="Times New Roman"/>
          <w:i w:val="0"/>
          <w:iCs w:val="0"/>
          <w:kern w:val="2"/>
          <w:sz w:val="21"/>
          <w:szCs w:val="21"/>
          <w:u w:val="none"/>
          <w:lang w:val="en-US" w:eastAsia="zh-CN" w:bidi="ar-SA"/>
        </w:rPr>
        <w:t>宣传物料费用</w:t>
      </w:r>
      <w:r>
        <w:rPr>
          <w:rFonts w:hint="eastAsia" w:ascii="宋体" w:hAnsi="宋体"/>
          <w:szCs w:val="21"/>
        </w:rPr>
        <w:t>等与完成本项目服务工作有关的全部费用。</w:t>
      </w:r>
    </w:p>
    <w:p w14:paraId="0313667D">
      <w:pPr>
        <w:numPr>
          <w:ilvl w:val="0"/>
          <w:numId w:val="4"/>
        </w:numPr>
        <w:spacing w:line="360" w:lineRule="auto"/>
        <w:rPr>
          <w:rFonts w:hint="eastAsia" w:ascii="宋体" w:hAnsi="宋体"/>
          <w:szCs w:val="21"/>
          <w:lang w:val="en-US" w:eastAsia="zh-CN"/>
        </w:rPr>
      </w:pPr>
      <w:r>
        <w:rPr>
          <w:rFonts w:hint="eastAsia" w:ascii="宋体" w:hAnsi="宋体"/>
          <w:szCs w:val="21"/>
          <w:lang w:val="en-US" w:eastAsia="zh-CN"/>
        </w:rPr>
        <w:t>项目团队：至少安排一名项目负责人，</w:t>
      </w:r>
      <w:r>
        <w:rPr>
          <w:rFonts w:hint="eastAsia" w:ascii="宋体" w:hAnsi="宋体" w:eastAsia="宋体" w:cs="Times New Roman"/>
          <w:sz w:val="21"/>
          <w:szCs w:val="21"/>
        </w:rPr>
        <w:t>团队成员（项目负责人除外）</w:t>
      </w:r>
      <w:r>
        <w:rPr>
          <w:rFonts w:hint="eastAsia" w:ascii="宋体" w:hAnsi="宋体" w:cs="Times New Roman"/>
          <w:sz w:val="21"/>
          <w:szCs w:val="21"/>
          <w:lang w:val="en-US" w:eastAsia="zh-CN"/>
        </w:rPr>
        <w:t>不少于3人。</w:t>
      </w:r>
    </w:p>
    <w:p w14:paraId="3301BB2A">
      <w:pPr>
        <w:spacing w:line="360" w:lineRule="auto"/>
        <w:rPr>
          <w:rFonts w:hint="eastAsia"/>
        </w:rPr>
      </w:pPr>
      <w:r>
        <w:rPr>
          <w:rFonts w:hint="eastAsia"/>
        </w:rPr>
        <w:br w:type="page"/>
      </w:r>
    </w:p>
    <w:p w14:paraId="4E9A8D12">
      <w:pPr>
        <w:pStyle w:val="4"/>
        <w:rPr>
          <w:rFonts w:hint="eastAsia"/>
        </w:rPr>
      </w:pPr>
    </w:p>
    <w:p w14:paraId="260C741C">
      <w:pPr>
        <w:pStyle w:val="2"/>
      </w:pPr>
      <w:r>
        <w:rPr>
          <w:rFonts w:hint="eastAsia"/>
        </w:rPr>
        <w:t>第三章  投标文件初审</w:t>
      </w:r>
      <w:bookmarkEnd w:id="8"/>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6B99DD1A">
      <w:pPr>
        <w:pStyle w:val="2"/>
        <w:spacing w:after="0"/>
        <w:rPr>
          <w:rFonts w:hint="eastAsia"/>
        </w:rPr>
      </w:pPr>
    </w:p>
    <w:p w14:paraId="1A9745C8">
      <w:pPr>
        <w:pStyle w:val="2"/>
        <w:spacing w:after="0"/>
      </w:pPr>
      <w:r>
        <w:rPr>
          <w:rFonts w:hint="eastAsia"/>
        </w:rPr>
        <w:t>第四章  评标方法和标准</w:t>
      </w:r>
      <w:bookmarkEnd w:id="9"/>
    </w:p>
    <w:p w14:paraId="4A994828"/>
    <w:p w14:paraId="2F2DF2E1">
      <w:pPr>
        <w:pStyle w:val="4"/>
        <w:spacing w:before="0" w:after="0"/>
      </w:pPr>
      <w:bookmarkStart w:id="10" w:name="_Toc44690429"/>
      <w:bookmarkStart w:id="11" w:name="_Toc44691393"/>
      <w:bookmarkStart w:id="12" w:name="_Toc135293163"/>
      <w:bookmarkStart w:id="13" w:name="_Toc44691161"/>
      <w:bookmarkStart w:id="14" w:name="_Toc44690702"/>
      <w:r>
        <w:rPr>
          <w:rFonts w:hint="eastAsia"/>
        </w:rPr>
        <w:t>一、</w:t>
      </w:r>
      <w:r>
        <w:t>评标方法</w:t>
      </w:r>
      <w:bookmarkEnd w:id="10"/>
      <w:bookmarkEnd w:id="11"/>
      <w:bookmarkEnd w:id="12"/>
      <w:bookmarkEnd w:id="13"/>
      <w:bookmarkEnd w:id="14"/>
    </w:p>
    <w:p w14:paraId="21D0B10A">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6"/>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6"/>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23B42B56">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4"/>
        <w:spacing w:before="0" w:after="0"/>
      </w:pPr>
      <w:bookmarkStart w:id="15" w:name="_Toc135293164"/>
      <w:r>
        <w:rPr>
          <w:rFonts w:hint="eastAsia"/>
        </w:rPr>
        <w:t>二、评标标准</w:t>
      </w:r>
      <w:bookmarkEnd w:id="15"/>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9746" w:type="dxa"/>
        <w:jc w:val="center"/>
        <w:tblLayout w:type="fixed"/>
        <w:tblCellMar>
          <w:top w:w="0" w:type="dxa"/>
          <w:left w:w="108" w:type="dxa"/>
          <w:bottom w:w="0" w:type="dxa"/>
          <w:right w:w="108" w:type="dxa"/>
        </w:tblCellMar>
      </w:tblPr>
      <w:tblGrid>
        <w:gridCol w:w="753"/>
        <w:gridCol w:w="1143"/>
        <w:gridCol w:w="709"/>
        <w:gridCol w:w="5953"/>
        <w:gridCol w:w="1188"/>
      </w:tblGrid>
      <w:tr w14:paraId="139BA336">
        <w:tblPrEx>
          <w:tblCellMar>
            <w:top w:w="0" w:type="dxa"/>
            <w:left w:w="108" w:type="dxa"/>
            <w:bottom w:w="0" w:type="dxa"/>
            <w:right w:w="108" w:type="dxa"/>
          </w:tblCellMar>
        </w:tblPrEx>
        <w:trPr>
          <w:trHeight w:val="453" w:hRule="atLeast"/>
          <w:jc w:val="center"/>
        </w:trPr>
        <w:tc>
          <w:tcPr>
            <w:tcW w:w="8558" w:type="dxa"/>
            <w:gridSpan w:val="4"/>
            <w:tcBorders>
              <w:top w:val="single" w:color="000000" w:sz="6" w:space="0"/>
              <w:left w:val="single" w:color="000000" w:sz="6" w:space="0"/>
              <w:bottom w:val="single" w:color="000000" w:sz="6" w:space="0"/>
              <w:right w:val="single" w:color="000000" w:sz="6" w:space="0"/>
            </w:tcBorders>
            <w:vAlign w:val="center"/>
          </w:tcPr>
          <w:p w14:paraId="63D573E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评分项及评分规则</w:t>
            </w:r>
          </w:p>
        </w:tc>
        <w:tc>
          <w:tcPr>
            <w:tcW w:w="1188" w:type="dxa"/>
            <w:tcBorders>
              <w:top w:val="single" w:color="000000" w:sz="6" w:space="0"/>
              <w:left w:val="single" w:color="000000" w:sz="6" w:space="0"/>
              <w:bottom w:val="single" w:color="000000" w:sz="6" w:space="0"/>
              <w:right w:val="single" w:color="000000" w:sz="6" w:space="0"/>
            </w:tcBorders>
            <w:vAlign w:val="center"/>
          </w:tcPr>
          <w:p w14:paraId="72AA8E2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权重</w:t>
            </w:r>
          </w:p>
        </w:tc>
      </w:tr>
      <w:tr w14:paraId="20C5B624">
        <w:tblPrEx>
          <w:tblCellMar>
            <w:top w:w="0" w:type="dxa"/>
            <w:left w:w="108" w:type="dxa"/>
            <w:bottom w:w="0" w:type="dxa"/>
            <w:right w:w="108" w:type="dxa"/>
          </w:tblCellMar>
        </w:tblPrEx>
        <w:trPr>
          <w:trHeight w:val="428" w:hRule="atLeast"/>
          <w:jc w:val="center"/>
        </w:trPr>
        <w:tc>
          <w:tcPr>
            <w:tcW w:w="8558" w:type="dxa"/>
            <w:gridSpan w:val="4"/>
            <w:tcBorders>
              <w:top w:val="single" w:color="000000" w:sz="6" w:space="0"/>
              <w:left w:val="single" w:color="000000" w:sz="6" w:space="0"/>
              <w:bottom w:val="single" w:color="000000" w:sz="6" w:space="0"/>
              <w:right w:val="single" w:color="000000" w:sz="6" w:space="0"/>
            </w:tcBorders>
            <w:vAlign w:val="center"/>
          </w:tcPr>
          <w:p w14:paraId="418DC09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一、价格部分</w:t>
            </w:r>
          </w:p>
        </w:tc>
        <w:tc>
          <w:tcPr>
            <w:tcW w:w="1188" w:type="dxa"/>
            <w:tcBorders>
              <w:top w:val="single" w:color="000000" w:sz="6" w:space="0"/>
              <w:left w:val="single" w:color="000000" w:sz="6" w:space="0"/>
              <w:bottom w:val="single" w:color="000000" w:sz="6" w:space="0"/>
              <w:right w:val="single" w:color="000000" w:sz="6" w:space="0"/>
            </w:tcBorders>
            <w:vAlign w:val="center"/>
          </w:tcPr>
          <w:p w14:paraId="09EF317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15</w:t>
            </w:r>
          </w:p>
        </w:tc>
      </w:tr>
      <w:tr w14:paraId="57C92829">
        <w:tblPrEx>
          <w:tblCellMar>
            <w:top w:w="0" w:type="dxa"/>
            <w:left w:w="108" w:type="dxa"/>
            <w:bottom w:w="0" w:type="dxa"/>
            <w:right w:w="108" w:type="dxa"/>
          </w:tblCellMar>
        </w:tblPrEx>
        <w:trPr>
          <w:trHeight w:val="511" w:hRule="atLeast"/>
          <w:jc w:val="center"/>
        </w:trPr>
        <w:tc>
          <w:tcPr>
            <w:tcW w:w="8558" w:type="dxa"/>
            <w:gridSpan w:val="4"/>
            <w:tcBorders>
              <w:top w:val="single" w:color="000000" w:sz="6" w:space="0"/>
              <w:left w:val="single" w:color="000000" w:sz="6" w:space="0"/>
              <w:bottom w:val="single" w:color="000000" w:sz="6" w:space="0"/>
              <w:right w:val="single" w:color="000000" w:sz="6" w:space="0"/>
            </w:tcBorders>
            <w:vAlign w:val="center"/>
          </w:tcPr>
          <w:p w14:paraId="2BEA1EB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价格分采用低价优先法计算，即满足招标文件要求且投标价格最低的投标报价为评标基准价，其价格分为满分。其他投标人的价格分统一按照下列公式计算：</w:t>
            </w:r>
          </w:p>
          <w:p w14:paraId="4016F15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投标报价得分=(评标基准价／投标报价)×权重</w:t>
            </w:r>
          </w:p>
          <w:p w14:paraId="57EADA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备注：</w:t>
            </w:r>
          </w:p>
          <w:p w14:paraId="6960593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1"/>
                <w:szCs w:val="21"/>
              </w:rPr>
            </w:pPr>
            <w:r>
              <w:rPr>
                <w:rFonts w:hint="eastAsia" w:ascii="宋体" w:hAnsi="宋体" w:eastAsia="宋体" w:cs="宋体"/>
                <w:kern w:val="0"/>
                <w:sz w:val="21"/>
                <w:szCs w:val="21"/>
              </w:rPr>
              <w:t>1、因落实政府采购政策进行价格调整的，以调整后的价格计算评标基准价和投标报价</w:t>
            </w:r>
            <w:r>
              <w:rPr>
                <w:rFonts w:hint="eastAsia" w:ascii="宋体" w:hAnsi="宋体" w:eastAsia="宋体" w:cs="宋体"/>
                <w:bCs/>
                <w:kern w:val="0"/>
                <w:sz w:val="21"/>
                <w:szCs w:val="21"/>
              </w:rPr>
              <w:t>；</w:t>
            </w:r>
          </w:p>
          <w:p w14:paraId="40AD5B8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rPr>
              <w:t>2、投标报价得分四舍五入后，小数点后保留两位有效数</w:t>
            </w:r>
            <w:r>
              <w:rPr>
                <w:rFonts w:hint="eastAsia" w:ascii="宋体" w:hAnsi="宋体" w:eastAsia="宋体" w:cs="宋体"/>
                <w:sz w:val="21"/>
                <w:szCs w:val="21"/>
              </w:rPr>
              <w:t>。</w:t>
            </w:r>
          </w:p>
        </w:tc>
        <w:tc>
          <w:tcPr>
            <w:tcW w:w="1188" w:type="dxa"/>
            <w:tcBorders>
              <w:top w:val="single" w:color="000000" w:sz="6" w:space="0"/>
              <w:left w:val="single" w:color="000000" w:sz="6" w:space="0"/>
              <w:bottom w:val="single" w:color="000000" w:sz="6" w:space="0"/>
              <w:right w:val="single" w:color="000000" w:sz="6" w:space="0"/>
            </w:tcBorders>
            <w:vAlign w:val="center"/>
          </w:tcPr>
          <w:p w14:paraId="30364AB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按公式计算评分</w:t>
            </w:r>
          </w:p>
        </w:tc>
      </w:tr>
      <w:tr w14:paraId="23FEF483">
        <w:tblPrEx>
          <w:tblCellMar>
            <w:top w:w="0" w:type="dxa"/>
            <w:left w:w="108" w:type="dxa"/>
            <w:bottom w:w="0" w:type="dxa"/>
            <w:right w:w="108" w:type="dxa"/>
          </w:tblCellMar>
        </w:tblPrEx>
        <w:trPr>
          <w:trHeight w:val="458" w:hRule="atLeast"/>
          <w:jc w:val="center"/>
        </w:trPr>
        <w:tc>
          <w:tcPr>
            <w:tcW w:w="8558" w:type="dxa"/>
            <w:gridSpan w:val="4"/>
            <w:tcBorders>
              <w:top w:val="single" w:color="000000" w:sz="6" w:space="0"/>
              <w:left w:val="single" w:color="000000" w:sz="6" w:space="0"/>
              <w:bottom w:val="single" w:color="000000" w:sz="6" w:space="0"/>
              <w:right w:val="single" w:color="000000" w:sz="6" w:space="0"/>
            </w:tcBorders>
            <w:vAlign w:val="center"/>
          </w:tcPr>
          <w:p w14:paraId="01B3FEF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二、技术部分</w:t>
            </w:r>
          </w:p>
        </w:tc>
        <w:tc>
          <w:tcPr>
            <w:tcW w:w="1188" w:type="dxa"/>
            <w:tcBorders>
              <w:top w:val="single" w:color="000000" w:sz="6" w:space="0"/>
              <w:left w:val="single" w:color="000000" w:sz="6" w:space="0"/>
              <w:bottom w:val="single" w:color="000000" w:sz="6" w:space="0"/>
              <w:right w:val="single" w:color="000000" w:sz="6" w:space="0"/>
            </w:tcBorders>
            <w:vAlign w:val="center"/>
          </w:tcPr>
          <w:p w14:paraId="1A3B1C6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69</w:t>
            </w:r>
          </w:p>
        </w:tc>
      </w:tr>
      <w:tr w14:paraId="1A5CB265">
        <w:tblPrEx>
          <w:tblCellMar>
            <w:top w:w="0" w:type="dxa"/>
            <w:left w:w="108" w:type="dxa"/>
            <w:bottom w:w="0" w:type="dxa"/>
            <w:right w:w="108" w:type="dxa"/>
          </w:tblCellMar>
        </w:tblPrEx>
        <w:trPr>
          <w:trHeight w:val="451"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74AF4BC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43" w:type="dxa"/>
            <w:tcBorders>
              <w:top w:val="single" w:color="000000" w:sz="6" w:space="0"/>
              <w:left w:val="single" w:color="000000" w:sz="6" w:space="0"/>
              <w:bottom w:val="single" w:color="000000" w:sz="6" w:space="0"/>
              <w:right w:val="single" w:color="000000" w:sz="6" w:space="0"/>
            </w:tcBorders>
            <w:vAlign w:val="center"/>
          </w:tcPr>
          <w:p w14:paraId="643CE71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709" w:type="dxa"/>
            <w:tcBorders>
              <w:top w:val="single" w:color="000000" w:sz="6" w:space="0"/>
              <w:left w:val="single" w:color="000000" w:sz="6" w:space="0"/>
              <w:bottom w:val="single" w:color="000000" w:sz="6" w:space="0"/>
              <w:right w:val="single" w:color="000000" w:sz="6" w:space="0"/>
            </w:tcBorders>
            <w:vAlign w:val="center"/>
          </w:tcPr>
          <w:p w14:paraId="03FDBEA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5953" w:type="dxa"/>
            <w:tcBorders>
              <w:top w:val="single" w:color="000000" w:sz="6" w:space="0"/>
              <w:left w:val="single" w:color="000000" w:sz="6" w:space="0"/>
              <w:bottom w:val="single" w:color="000000" w:sz="6" w:space="0"/>
              <w:right w:val="single" w:color="000000" w:sz="6" w:space="0"/>
            </w:tcBorders>
            <w:vAlign w:val="center"/>
          </w:tcPr>
          <w:p w14:paraId="25AE4C3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评分规则</w:t>
            </w:r>
          </w:p>
        </w:tc>
        <w:tc>
          <w:tcPr>
            <w:tcW w:w="1188" w:type="dxa"/>
            <w:tcBorders>
              <w:top w:val="single" w:color="000000" w:sz="6" w:space="0"/>
              <w:left w:val="single" w:color="000000" w:sz="6" w:space="0"/>
              <w:bottom w:val="single" w:color="000000" w:sz="6" w:space="0"/>
              <w:right w:val="single" w:color="000000" w:sz="6" w:space="0"/>
            </w:tcBorders>
            <w:vAlign w:val="center"/>
          </w:tcPr>
          <w:p w14:paraId="454922F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评分方式</w:t>
            </w:r>
          </w:p>
        </w:tc>
      </w:tr>
      <w:tr w14:paraId="5B05F9ED">
        <w:tblPrEx>
          <w:tblCellMar>
            <w:top w:w="0" w:type="dxa"/>
            <w:left w:w="108" w:type="dxa"/>
            <w:bottom w:w="0" w:type="dxa"/>
            <w:right w:w="108" w:type="dxa"/>
          </w:tblCellMar>
        </w:tblPrEx>
        <w:trPr>
          <w:trHeight w:val="4947"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1754F42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43" w:type="dxa"/>
            <w:tcBorders>
              <w:top w:val="single" w:color="000000" w:sz="6" w:space="0"/>
              <w:left w:val="single" w:color="000000" w:sz="6" w:space="0"/>
              <w:bottom w:val="single" w:color="000000" w:sz="6" w:space="0"/>
              <w:right w:val="single" w:color="000000" w:sz="6" w:space="0"/>
            </w:tcBorders>
            <w:vAlign w:val="center"/>
          </w:tcPr>
          <w:p w14:paraId="2FA0FD0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服务方案</w:t>
            </w:r>
          </w:p>
        </w:tc>
        <w:tc>
          <w:tcPr>
            <w:tcW w:w="709" w:type="dxa"/>
            <w:tcBorders>
              <w:top w:val="single" w:color="000000" w:sz="6" w:space="0"/>
              <w:left w:val="single" w:color="000000" w:sz="6" w:space="0"/>
              <w:bottom w:val="single" w:color="000000" w:sz="6" w:space="0"/>
              <w:right w:val="single" w:color="000000" w:sz="6" w:space="0"/>
            </w:tcBorders>
            <w:vAlign w:val="center"/>
          </w:tcPr>
          <w:p w14:paraId="2A5FFB7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5953" w:type="dxa"/>
            <w:tcBorders>
              <w:top w:val="single" w:color="000000" w:sz="6" w:space="0"/>
              <w:left w:val="single" w:color="000000" w:sz="6" w:space="0"/>
              <w:bottom w:val="single" w:color="000000" w:sz="6" w:space="0"/>
              <w:right w:val="single" w:color="000000" w:sz="6" w:space="0"/>
            </w:tcBorders>
            <w:vAlign w:val="center"/>
          </w:tcPr>
          <w:p w14:paraId="7AEA0710">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48E020E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考察投标人提供的项目服务方案内容，主要包括：</w:t>
            </w:r>
          </w:p>
          <w:p w14:paraId="439B369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1、对项目服务需求的理解；</w:t>
            </w:r>
          </w:p>
          <w:p w14:paraId="4D9DDD8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2、项目实施计划；</w:t>
            </w:r>
          </w:p>
          <w:p w14:paraId="40208A7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3、项目管理服务承诺。</w:t>
            </w:r>
          </w:p>
          <w:p w14:paraId="31A76B0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p>
          <w:p w14:paraId="792312A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7DD7B981">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kern w:val="0"/>
                <w:sz w:val="21"/>
                <w:szCs w:val="21"/>
              </w:rPr>
            </w:pPr>
            <w:r>
              <w:rPr>
                <w:rFonts w:hint="eastAsia" w:ascii="宋体" w:hAnsi="宋体" w:eastAsia="宋体" w:cs="宋体"/>
                <w:kern w:val="0"/>
                <w:sz w:val="21"/>
                <w:szCs w:val="21"/>
              </w:rPr>
              <w:t>服务方案包含以上三项内容得9分；包含以上二项内容得6分；包含以上一项内容得3分；其他情况不得分。在此基础上，根据方案响应情况进一步评审：</w:t>
            </w:r>
          </w:p>
          <w:p w14:paraId="6AF6969B">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kern w:val="0"/>
                <w:sz w:val="21"/>
                <w:szCs w:val="21"/>
              </w:rPr>
            </w:pPr>
            <w:r>
              <w:rPr>
                <w:rFonts w:hint="eastAsia" w:ascii="宋体" w:hAnsi="宋体" w:eastAsia="宋体" w:cs="宋体"/>
                <w:kern w:val="0"/>
                <w:sz w:val="21"/>
                <w:szCs w:val="21"/>
              </w:rPr>
              <w:t>1.方案内容全面、具体，可行性高，加6分；</w:t>
            </w:r>
          </w:p>
          <w:p w14:paraId="33611C6B">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kern w:val="0"/>
                <w:sz w:val="21"/>
                <w:szCs w:val="21"/>
              </w:rPr>
            </w:pPr>
            <w:r>
              <w:rPr>
                <w:rFonts w:hint="eastAsia" w:ascii="宋体" w:hAnsi="宋体" w:eastAsia="宋体" w:cs="宋体"/>
                <w:kern w:val="0"/>
                <w:sz w:val="21"/>
                <w:szCs w:val="21"/>
              </w:rPr>
              <w:t>2.方案内容较全面，可行性较高，加4分；</w:t>
            </w:r>
          </w:p>
          <w:p w14:paraId="7F77E00D">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kern w:val="0"/>
                <w:sz w:val="21"/>
                <w:szCs w:val="21"/>
              </w:rPr>
            </w:pPr>
            <w:r>
              <w:rPr>
                <w:rFonts w:hint="eastAsia" w:ascii="宋体" w:hAnsi="宋体" w:eastAsia="宋体" w:cs="宋体"/>
                <w:kern w:val="0"/>
                <w:sz w:val="21"/>
                <w:szCs w:val="21"/>
              </w:rPr>
              <w:t>3.方案全面性、可行性一般，加2分；</w:t>
            </w:r>
          </w:p>
          <w:p w14:paraId="167480CB">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kern w:val="0"/>
                <w:sz w:val="21"/>
                <w:szCs w:val="21"/>
              </w:rPr>
            </w:pPr>
            <w:r>
              <w:rPr>
                <w:rFonts w:hint="eastAsia" w:ascii="宋体" w:hAnsi="宋体" w:eastAsia="宋体" w:cs="宋体"/>
                <w:kern w:val="0"/>
                <w:sz w:val="21"/>
                <w:szCs w:val="21"/>
              </w:rPr>
              <w:t>4.方案不全，可行性低，不加分。</w:t>
            </w:r>
          </w:p>
        </w:tc>
        <w:tc>
          <w:tcPr>
            <w:tcW w:w="1188" w:type="dxa"/>
            <w:tcBorders>
              <w:top w:val="single" w:color="000000" w:sz="6" w:space="0"/>
              <w:left w:val="single" w:color="000000" w:sz="6" w:space="0"/>
              <w:bottom w:val="single" w:color="000000" w:sz="6" w:space="0"/>
              <w:right w:val="single" w:color="000000" w:sz="6" w:space="0"/>
            </w:tcBorders>
            <w:vAlign w:val="center"/>
          </w:tcPr>
          <w:p w14:paraId="134E544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2B40612C">
        <w:tblPrEx>
          <w:tblCellMar>
            <w:top w:w="0" w:type="dxa"/>
            <w:left w:w="108" w:type="dxa"/>
            <w:bottom w:w="0" w:type="dxa"/>
            <w:right w:w="108" w:type="dxa"/>
          </w:tblCellMar>
        </w:tblPrEx>
        <w:trPr>
          <w:trHeight w:val="536"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022E061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tcBorders>
              <w:top w:val="single" w:color="000000" w:sz="6" w:space="0"/>
              <w:left w:val="single" w:color="000000" w:sz="6" w:space="0"/>
              <w:bottom w:val="single" w:color="000000" w:sz="6" w:space="0"/>
              <w:right w:val="single" w:color="000000" w:sz="6" w:space="0"/>
            </w:tcBorders>
            <w:vAlign w:val="center"/>
          </w:tcPr>
          <w:p w14:paraId="0A2201A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项目重点难点分析、应对措施及相关的合理化建议</w:t>
            </w:r>
          </w:p>
        </w:tc>
        <w:tc>
          <w:tcPr>
            <w:tcW w:w="709" w:type="dxa"/>
            <w:tcBorders>
              <w:top w:val="single" w:color="000000" w:sz="6" w:space="0"/>
              <w:left w:val="single" w:color="000000" w:sz="6" w:space="0"/>
              <w:bottom w:val="single" w:color="000000" w:sz="6" w:space="0"/>
              <w:right w:val="single" w:color="000000" w:sz="6" w:space="0"/>
            </w:tcBorders>
            <w:vAlign w:val="center"/>
          </w:tcPr>
          <w:p w14:paraId="263ECDD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15</w:t>
            </w:r>
          </w:p>
        </w:tc>
        <w:tc>
          <w:tcPr>
            <w:tcW w:w="5953" w:type="dxa"/>
            <w:tcBorders>
              <w:top w:val="single" w:color="000000" w:sz="6" w:space="0"/>
              <w:left w:val="single" w:color="000000" w:sz="6" w:space="0"/>
              <w:bottom w:val="single" w:color="000000" w:sz="6" w:space="0"/>
              <w:right w:val="single" w:color="000000" w:sz="6" w:space="0"/>
            </w:tcBorders>
            <w:vAlign w:val="center"/>
          </w:tcPr>
          <w:p w14:paraId="122D597B">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FAE7E3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w:t>
            </w:r>
            <w:r>
              <w:rPr>
                <w:rFonts w:hint="eastAsia" w:ascii="宋体" w:hAnsi="宋体" w:eastAsia="宋体" w:cs="宋体"/>
                <w:sz w:val="21"/>
                <w:szCs w:val="21"/>
              </w:rPr>
              <w:t>项目重点难点分析、应对措施及相关的合理化建议</w:t>
            </w:r>
            <w:r>
              <w:rPr>
                <w:rFonts w:hint="eastAsia" w:ascii="宋体" w:hAnsi="宋体" w:eastAsia="宋体" w:cs="宋体"/>
                <w:kern w:val="0"/>
                <w:sz w:val="21"/>
                <w:szCs w:val="21"/>
              </w:rPr>
              <w:t>，包含以下内容：</w:t>
            </w:r>
          </w:p>
          <w:p w14:paraId="3B2B83E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1、项目重点难点分析；</w:t>
            </w:r>
          </w:p>
          <w:p w14:paraId="68443E7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2、针对项目重点难点逐项提出应对措施；</w:t>
            </w:r>
          </w:p>
          <w:p w14:paraId="561DBC6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3、相关的合理化建议。</w:t>
            </w:r>
          </w:p>
          <w:p w14:paraId="2AA5580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p>
          <w:p w14:paraId="6637030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468ADE1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方案包含以上三项内容得9分；包含以上二项内容得6分；包含以上一项内容得3分；其他情况不得分。在此基础上，根据方案响应情况进一步评审：</w:t>
            </w:r>
          </w:p>
          <w:p w14:paraId="4D09AFE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1.重点难点分析全面，应对措施可行性高，相关建议科学合理的，加6分；</w:t>
            </w:r>
          </w:p>
          <w:p w14:paraId="0ACBB14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2.重点难点分析比较全面，应对措施可行性较高，相关建议比较合理的，加4分；</w:t>
            </w:r>
          </w:p>
          <w:p w14:paraId="7E17446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3.重点难点分析不够全面，应对措施可行性一般，相关建议不够合理的，加2分；</w:t>
            </w:r>
          </w:p>
          <w:p w14:paraId="41E4CAE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4.重点难点分析不全面，应对措施可行性低，相关建议不合理的，不加分。</w:t>
            </w:r>
          </w:p>
        </w:tc>
        <w:tc>
          <w:tcPr>
            <w:tcW w:w="1188" w:type="dxa"/>
            <w:tcBorders>
              <w:top w:val="single" w:color="000000" w:sz="6" w:space="0"/>
              <w:left w:val="single" w:color="000000" w:sz="6" w:space="0"/>
              <w:bottom w:val="single" w:color="000000" w:sz="6" w:space="0"/>
              <w:right w:val="single" w:color="000000" w:sz="6" w:space="0"/>
            </w:tcBorders>
            <w:vAlign w:val="center"/>
          </w:tcPr>
          <w:p w14:paraId="36BE409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3D9B702C">
        <w:tblPrEx>
          <w:tblCellMar>
            <w:top w:w="0" w:type="dxa"/>
            <w:left w:w="108" w:type="dxa"/>
            <w:bottom w:w="0" w:type="dxa"/>
            <w:right w:w="108" w:type="dxa"/>
          </w:tblCellMar>
        </w:tblPrEx>
        <w:trPr>
          <w:trHeight w:val="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081DEEB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143" w:type="dxa"/>
            <w:tcBorders>
              <w:top w:val="single" w:color="000000" w:sz="6" w:space="0"/>
              <w:left w:val="single" w:color="000000" w:sz="6" w:space="0"/>
              <w:bottom w:val="single" w:color="000000" w:sz="6" w:space="0"/>
              <w:right w:val="single" w:color="000000" w:sz="6" w:space="0"/>
            </w:tcBorders>
            <w:vAlign w:val="center"/>
          </w:tcPr>
          <w:p w14:paraId="674657E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质量保障措施及方案</w:t>
            </w:r>
          </w:p>
        </w:tc>
        <w:tc>
          <w:tcPr>
            <w:tcW w:w="709" w:type="dxa"/>
            <w:tcBorders>
              <w:top w:val="single" w:color="000000" w:sz="6" w:space="0"/>
              <w:left w:val="single" w:color="000000" w:sz="6" w:space="0"/>
              <w:bottom w:val="single" w:color="000000" w:sz="6" w:space="0"/>
              <w:right w:val="single" w:color="000000" w:sz="6" w:space="0"/>
            </w:tcBorders>
            <w:vAlign w:val="center"/>
          </w:tcPr>
          <w:p w14:paraId="239E321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5953" w:type="dxa"/>
            <w:tcBorders>
              <w:top w:val="single" w:color="000000" w:sz="6" w:space="0"/>
              <w:left w:val="single" w:color="000000" w:sz="6" w:space="0"/>
              <w:bottom w:val="single" w:color="000000" w:sz="6" w:space="0"/>
              <w:right w:val="single" w:color="000000" w:sz="6" w:space="0"/>
            </w:tcBorders>
            <w:vAlign w:val="center"/>
          </w:tcPr>
          <w:p w14:paraId="3C58AA97">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43DA6D8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考察投标人提供的质量保障措施及方案，包含以下内容：</w:t>
            </w:r>
          </w:p>
          <w:p w14:paraId="0C528B4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1、项目质量管理制度；</w:t>
            </w:r>
          </w:p>
          <w:p w14:paraId="08C7B00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2、服务质量检查、整改方案；</w:t>
            </w:r>
          </w:p>
          <w:p w14:paraId="5A7A362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3、项目成果保障措施。</w:t>
            </w:r>
          </w:p>
          <w:p w14:paraId="42FAFDA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p>
          <w:p w14:paraId="0B258EF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3F1AAA4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方案包含以上三项内容得9分；包含以上二项内容得6分；包含以上一项内容得3分；其他情况不得分。在此基础上，根据方案响应情况进一步评审：</w:t>
            </w:r>
          </w:p>
          <w:p w14:paraId="7B9A4C8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1.质量管理制度科学完善，质量检查、整改方案和项目成果保障措施可行性高的，加6分；</w:t>
            </w:r>
          </w:p>
          <w:p w14:paraId="12DEBB5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2.质量管理制度比较完善，质量检查、整改方案和项目成果保障措施可行性较高的，加4分；</w:t>
            </w:r>
          </w:p>
          <w:p w14:paraId="327F1B9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3.质量管理制度不够完善，质量检查、整改方案和项目成果保障措施可行性一般的，加2分；</w:t>
            </w:r>
          </w:p>
          <w:p w14:paraId="24E59BC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4.质量管理制度不完善，质量检查、整改方案和项目成果保障措施可行性低的，不加分。</w:t>
            </w:r>
          </w:p>
        </w:tc>
        <w:tc>
          <w:tcPr>
            <w:tcW w:w="1188" w:type="dxa"/>
            <w:tcBorders>
              <w:top w:val="single" w:color="000000" w:sz="6" w:space="0"/>
              <w:left w:val="single" w:color="000000" w:sz="6" w:space="0"/>
              <w:bottom w:val="single" w:color="000000" w:sz="6" w:space="0"/>
              <w:right w:val="single" w:color="000000" w:sz="6" w:space="0"/>
            </w:tcBorders>
            <w:vAlign w:val="center"/>
          </w:tcPr>
          <w:p w14:paraId="399591B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0D63518E">
        <w:tblPrEx>
          <w:tblCellMar>
            <w:top w:w="0" w:type="dxa"/>
            <w:left w:w="108" w:type="dxa"/>
            <w:bottom w:w="0" w:type="dxa"/>
            <w:right w:w="108" w:type="dxa"/>
          </w:tblCellMar>
        </w:tblPrEx>
        <w:trPr>
          <w:trHeight w:val="3662"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7B32791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43" w:type="dxa"/>
            <w:tcBorders>
              <w:top w:val="single" w:color="000000" w:sz="6" w:space="0"/>
              <w:left w:val="single" w:color="000000" w:sz="6" w:space="0"/>
              <w:bottom w:val="single" w:color="000000" w:sz="6" w:space="0"/>
              <w:right w:val="single" w:color="000000" w:sz="6" w:space="0"/>
            </w:tcBorders>
            <w:vAlign w:val="center"/>
          </w:tcPr>
          <w:p w14:paraId="274A063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项目完成（服务期满）后的服务承诺</w:t>
            </w:r>
          </w:p>
        </w:tc>
        <w:tc>
          <w:tcPr>
            <w:tcW w:w="709" w:type="dxa"/>
            <w:tcBorders>
              <w:top w:val="single" w:color="000000" w:sz="6" w:space="0"/>
              <w:left w:val="single" w:color="000000" w:sz="6" w:space="0"/>
              <w:bottom w:val="single" w:color="000000" w:sz="6" w:space="0"/>
              <w:right w:val="single" w:color="000000" w:sz="6" w:space="0"/>
            </w:tcBorders>
            <w:vAlign w:val="center"/>
          </w:tcPr>
          <w:p w14:paraId="16354FE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953" w:type="dxa"/>
            <w:tcBorders>
              <w:top w:val="single" w:color="000000" w:sz="6" w:space="0"/>
              <w:left w:val="single" w:color="000000" w:sz="6" w:space="0"/>
              <w:bottom w:val="single" w:color="000000" w:sz="6" w:space="0"/>
              <w:right w:val="single" w:color="000000" w:sz="6" w:space="0"/>
            </w:tcBorders>
            <w:vAlign w:val="center"/>
          </w:tcPr>
          <w:p w14:paraId="2CDB43E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4E5B064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投标人提供服务期满后的服务承诺，承诺以下全部内容的得5分，否则不得分。</w:t>
            </w:r>
          </w:p>
          <w:p w14:paraId="3E674DE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（1）服务期满后主动离岗；</w:t>
            </w:r>
          </w:p>
          <w:p w14:paraId="4B7D1BA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（2）详细阐述售后服务措施与响应时间；</w:t>
            </w:r>
          </w:p>
          <w:p w14:paraId="03F8A5E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（3）详细阐述项目完成后的服务内容。</w:t>
            </w:r>
          </w:p>
          <w:p w14:paraId="2BE3AE9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p>
          <w:p w14:paraId="7ABA337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66BF40F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提供《项目完成（服务期满）后的服务承诺函》（格式自定）作为得分依据，未提供承诺或承诺内容不满足要求的不得分。</w:t>
            </w:r>
          </w:p>
        </w:tc>
        <w:tc>
          <w:tcPr>
            <w:tcW w:w="1188" w:type="dxa"/>
            <w:tcBorders>
              <w:top w:val="single" w:color="000000" w:sz="6" w:space="0"/>
              <w:left w:val="single" w:color="000000" w:sz="6" w:space="0"/>
              <w:bottom w:val="single" w:color="000000" w:sz="6" w:space="0"/>
              <w:right w:val="single" w:color="000000" w:sz="6" w:space="0"/>
            </w:tcBorders>
            <w:vAlign w:val="center"/>
          </w:tcPr>
          <w:p w14:paraId="61D19DF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58865116">
        <w:tblPrEx>
          <w:tblCellMar>
            <w:top w:w="0" w:type="dxa"/>
            <w:left w:w="108" w:type="dxa"/>
            <w:bottom w:w="0" w:type="dxa"/>
            <w:right w:w="108" w:type="dxa"/>
          </w:tblCellMar>
        </w:tblPrEx>
        <w:trPr>
          <w:trHeight w:val="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590CA40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143" w:type="dxa"/>
            <w:tcBorders>
              <w:top w:val="single" w:color="000000" w:sz="6" w:space="0"/>
              <w:left w:val="single" w:color="000000" w:sz="6" w:space="0"/>
              <w:bottom w:val="single" w:color="000000" w:sz="6" w:space="0"/>
              <w:right w:val="single" w:color="000000" w:sz="6" w:space="0"/>
            </w:tcBorders>
            <w:vAlign w:val="center"/>
          </w:tcPr>
          <w:p w14:paraId="55F31DF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违约承诺</w:t>
            </w:r>
          </w:p>
        </w:tc>
        <w:tc>
          <w:tcPr>
            <w:tcW w:w="709" w:type="dxa"/>
            <w:tcBorders>
              <w:top w:val="single" w:color="000000" w:sz="6" w:space="0"/>
              <w:left w:val="single" w:color="000000" w:sz="6" w:space="0"/>
              <w:bottom w:val="single" w:color="000000" w:sz="6" w:space="0"/>
              <w:right w:val="single" w:color="000000" w:sz="6" w:space="0"/>
            </w:tcBorders>
            <w:vAlign w:val="center"/>
          </w:tcPr>
          <w:p w14:paraId="386C285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953" w:type="dxa"/>
            <w:tcBorders>
              <w:top w:val="single" w:color="000000" w:sz="6" w:space="0"/>
              <w:left w:val="single" w:color="000000" w:sz="6" w:space="0"/>
              <w:bottom w:val="single" w:color="000000" w:sz="6" w:space="0"/>
              <w:right w:val="single" w:color="000000" w:sz="6" w:space="0"/>
            </w:tcBorders>
            <w:vAlign w:val="center"/>
          </w:tcPr>
          <w:p w14:paraId="234792F7">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6C89D78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投标人提供项目违约承诺，满足以下全部要求的得5分，否则不得分。</w:t>
            </w:r>
          </w:p>
          <w:p w14:paraId="7771390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（1）人员严格按照招标文件及投标承诺配置；</w:t>
            </w:r>
          </w:p>
          <w:p w14:paraId="79E388C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（2）服务质量达到招标文件要求；</w:t>
            </w:r>
          </w:p>
          <w:p w14:paraId="2601D12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（3）对未能达到的管理要求承担管理责任。</w:t>
            </w:r>
          </w:p>
          <w:p w14:paraId="40C2223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p>
          <w:p w14:paraId="617C660C">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7A8A9D2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提供《违约承诺函》（格式自定）作为得分依据，未提供承诺或承诺内容不满足要求不得分。</w:t>
            </w:r>
          </w:p>
        </w:tc>
        <w:tc>
          <w:tcPr>
            <w:tcW w:w="1188" w:type="dxa"/>
            <w:tcBorders>
              <w:top w:val="single" w:color="000000" w:sz="6" w:space="0"/>
              <w:left w:val="single" w:color="000000" w:sz="6" w:space="0"/>
              <w:bottom w:val="single" w:color="000000" w:sz="6" w:space="0"/>
              <w:right w:val="single" w:color="000000" w:sz="6" w:space="0"/>
            </w:tcBorders>
            <w:vAlign w:val="center"/>
          </w:tcPr>
          <w:p w14:paraId="3EE5594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61F8E60B">
        <w:tblPrEx>
          <w:tblCellMar>
            <w:top w:w="0" w:type="dxa"/>
            <w:left w:w="108" w:type="dxa"/>
            <w:bottom w:w="0" w:type="dxa"/>
            <w:right w:w="108" w:type="dxa"/>
          </w:tblCellMar>
        </w:tblPrEx>
        <w:trPr>
          <w:trHeight w:val="175"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16F7D99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143" w:type="dxa"/>
            <w:tcBorders>
              <w:top w:val="single" w:color="000000" w:sz="6" w:space="0"/>
              <w:left w:val="single" w:color="000000" w:sz="6" w:space="0"/>
              <w:bottom w:val="single" w:color="000000" w:sz="6" w:space="0"/>
              <w:right w:val="single" w:color="000000" w:sz="6" w:space="0"/>
            </w:tcBorders>
            <w:vAlign w:val="center"/>
          </w:tcPr>
          <w:p w14:paraId="0497DE2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拟安排的项目负责人情况(仅限1人）</w:t>
            </w:r>
          </w:p>
        </w:tc>
        <w:tc>
          <w:tcPr>
            <w:tcW w:w="709" w:type="dxa"/>
            <w:tcBorders>
              <w:top w:val="single" w:color="000000" w:sz="6" w:space="0"/>
              <w:left w:val="single" w:color="000000" w:sz="6" w:space="0"/>
              <w:bottom w:val="single" w:color="000000" w:sz="6" w:space="0"/>
              <w:right w:val="single" w:color="000000" w:sz="6" w:space="0"/>
            </w:tcBorders>
            <w:vAlign w:val="center"/>
          </w:tcPr>
          <w:p w14:paraId="41053E1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953" w:type="dxa"/>
            <w:tcBorders>
              <w:top w:val="single" w:color="000000" w:sz="6" w:space="0"/>
              <w:left w:val="single" w:color="000000" w:sz="6" w:space="0"/>
              <w:bottom w:val="single" w:color="000000" w:sz="6" w:space="0"/>
              <w:right w:val="single" w:color="000000" w:sz="6" w:space="0"/>
            </w:tcBorders>
            <w:vAlign w:val="center"/>
          </w:tcPr>
          <w:p w14:paraId="68A8E482">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093B151D">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拟安排的项目负责人</w:t>
            </w:r>
            <w:r>
              <w:rPr>
                <w:rFonts w:hint="eastAsia" w:ascii="宋体" w:hAnsi="宋体" w:eastAsia="宋体" w:cs="宋体"/>
                <w:color w:val="000000"/>
                <w:kern w:val="0"/>
                <w:sz w:val="21"/>
                <w:szCs w:val="21"/>
              </w:rPr>
              <w:t>(仅限1人）</w:t>
            </w:r>
            <w:r>
              <w:rPr>
                <w:rFonts w:hint="eastAsia" w:ascii="宋体" w:hAnsi="宋体" w:eastAsia="宋体" w:cs="宋体"/>
                <w:sz w:val="21"/>
                <w:szCs w:val="21"/>
              </w:rPr>
              <w:t>需为投标人</w:t>
            </w:r>
            <w:r>
              <w:rPr>
                <w:rFonts w:hint="eastAsia" w:ascii="宋体" w:hAnsi="宋体" w:eastAsia="宋体" w:cs="宋体"/>
                <w:color w:val="000000" w:themeColor="text1"/>
                <w:sz w:val="21"/>
                <w:szCs w:val="21"/>
                <w14:textFill>
                  <w14:solidFill>
                    <w14:schemeClr w14:val="tx1"/>
                  </w14:solidFill>
                </w14:textFill>
              </w:rPr>
              <w:t>正式聘任</w:t>
            </w:r>
            <w:r>
              <w:rPr>
                <w:rFonts w:hint="eastAsia" w:ascii="宋体" w:hAnsi="宋体" w:eastAsia="宋体" w:cs="宋体"/>
                <w:sz w:val="21"/>
                <w:szCs w:val="21"/>
              </w:rPr>
              <w:t>员工，否则本项不得分。在此基础上，按以下标准评分：</w:t>
            </w:r>
          </w:p>
          <w:p w14:paraId="674F0DE8">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（1）具有本科或以上学历的，得4分；</w:t>
            </w:r>
          </w:p>
          <w:p w14:paraId="03CFE95A">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（2）具有5年及以上宣传片或视频拍摄制作相关工作经验的，得4分。</w:t>
            </w:r>
          </w:p>
          <w:p w14:paraId="55B7A1D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p>
          <w:p w14:paraId="6A466B2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07E35893">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提供项目负责人通过投标单位缴纳的载有社保部门或税务部门公章的近三个月（含投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7BD83A93">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2.涉及考察学历的，提供毕业证书以及学信网查询记录，对于学信网无法查询的，还需提供毕业院校或人社部门或教育部门等颁发机构或监管机构出具的证明，否则无效；</w:t>
            </w:r>
          </w:p>
          <w:p w14:paraId="0628E2A9">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3.涉及考察人员工作经验的，要求提供项目合同关键信息作为评分依据，通过合同关键信息无法判断是否得分的，还需同时提供合同甲方出具的证明文件（加盖合同甲方公章或业务章）；</w:t>
            </w:r>
          </w:p>
          <w:p w14:paraId="76DE85FA">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4.提供以上证明文件复印件或扫描件，如涉及网站截图或照片等证明材料，需提供清晰图片，均要求加盖投标人公章。未按要求提供有效证明材料或提供不清晰导致评委无法识别的不计得分。</w:t>
            </w:r>
          </w:p>
        </w:tc>
        <w:tc>
          <w:tcPr>
            <w:tcW w:w="1188" w:type="dxa"/>
            <w:tcBorders>
              <w:top w:val="single" w:color="000000" w:sz="6" w:space="0"/>
              <w:left w:val="single" w:color="000000" w:sz="6" w:space="0"/>
              <w:bottom w:val="single" w:color="000000" w:sz="6" w:space="0"/>
              <w:right w:val="single" w:color="000000" w:sz="6" w:space="0"/>
            </w:tcBorders>
            <w:vAlign w:val="center"/>
          </w:tcPr>
          <w:p w14:paraId="0835A5E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3BB1E39C">
        <w:tblPrEx>
          <w:tblCellMar>
            <w:top w:w="0" w:type="dxa"/>
            <w:left w:w="108" w:type="dxa"/>
            <w:bottom w:w="0" w:type="dxa"/>
            <w:right w:w="108" w:type="dxa"/>
          </w:tblCellMar>
        </w:tblPrEx>
        <w:trPr>
          <w:trHeight w:val="55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25F474F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143" w:type="dxa"/>
            <w:tcBorders>
              <w:top w:val="single" w:color="000000" w:sz="6" w:space="0"/>
              <w:left w:val="single" w:color="000000" w:sz="6" w:space="0"/>
              <w:bottom w:val="single" w:color="000000" w:sz="6" w:space="0"/>
              <w:right w:val="single" w:color="000000" w:sz="6" w:space="0"/>
            </w:tcBorders>
            <w:vAlign w:val="center"/>
          </w:tcPr>
          <w:p w14:paraId="47558C3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拟安排的项目团队成员（项目负责人除外）情况</w:t>
            </w:r>
          </w:p>
        </w:tc>
        <w:tc>
          <w:tcPr>
            <w:tcW w:w="709" w:type="dxa"/>
            <w:tcBorders>
              <w:top w:val="single" w:color="000000" w:sz="6" w:space="0"/>
              <w:left w:val="single" w:color="000000" w:sz="6" w:space="0"/>
              <w:bottom w:val="single" w:color="000000" w:sz="6" w:space="0"/>
              <w:right w:val="single" w:color="000000" w:sz="6" w:space="0"/>
            </w:tcBorders>
            <w:vAlign w:val="center"/>
          </w:tcPr>
          <w:p w14:paraId="751BD55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5953" w:type="dxa"/>
            <w:tcBorders>
              <w:top w:val="single" w:color="000000" w:sz="6" w:space="0"/>
              <w:left w:val="single" w:color="000000" w:sz="6" w:space="0"/>
              <w:bottom w:val="single" w:color="000000" w:sz="6" w:space="0"/>
              <w:right w:val="single" w:color="000000" w:sz="6" w:space="0"/>
            </w:tcBorders>
            <w:vAlign w:val="center"/>
          </w:tcPr>
          <w:p w14:paraId="4390FE55">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75487C97">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拟安排的项目团队成员（项目负责人除外）需为投标人</w:t>
            </w:r>
            <w:r>
              <w:rPr>
                <w:rFonts w:hint="eastAsia" w:ascii="宋体" w:hAnsi="宋体" w:eastAsia="宋体" w:cs="宋体"/>
                <w:color w:val="000000" w:themeColor="text1"/>
                <w:sz w:val="21"/>
                <w:szCs w:val="21"/>
                <w14:textFill>
                  <w14:solidFill>
                    <w14:schemeClr w14:val="tx1"/>
                  </w14:solidFill>
                </w14:textFill>
              </w:rPr>
              <w:t>正式聘任</w:t>
            </w:r>
            <w:r>
              <w:rPr>
                <w:rFonts w:hint="eastAsia" w:ascii="宋体" w:hAnsi="宋体" w:eastAsia="宋体" w:cs="宋体"/>
                <w:sz w:val="21"/>
                <w:szCs w:val="21"/>
              </w:rPr>
              <w:t>员工，否则本项不得分。在此基础上，按以下标准评分：</w:t>
            </w:r>
          </w:p>
          <w:p w14:paraId="560BEA0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（1）每提供1名团队成员具有本科或以上学历得</w:t>
            </w:r>
            <w:r>
              <w:rPr>
                <w:rFonts w:hint="eastAsia" w:ascii="宋体" w:hAnsi="宋体" w:cs="宋体"/>
                <w:sz w:val="21"/>
                <w:szCs w:val="21"/>
                <w:lang w:val="en-US" w:eastAsia="zh-CN"/>
              </w:rPr>
              <w:t>1</w:t>
            </w:r>
            <w:r>
              <w:rPr>
                <w:rFonts w:hint="eastAsia" w:ascii="宋体" w:hAnsi="宋体" w:eastAsia="宋体" w:cs="宋体"/>
                <w:sz w:val="21"/>
                <w:szCs w:val="21"/>
              </w:rPr>
              <w:t>分，最高得</w:t>
            </w:r>
            <w:r>
              <w:rPr>
                <w:rFonts w:hint="eastAsia" w:ascii="宋体" w:hAnsi="宋体" w:cs="宋体"/>
                <w:sz w:val="21"/>
                <w:szCs w:val="21"/>
                <w:lang w:val="en-US" w:eastAsia="zh-CN"/>
              </w:rPr>
              <w:t>3</w:t>
            </w:r>
            <w:r>
              <w:rPr>
                <w:rFonts w:hint="eastAsia" w:ascii="宋体" w:hAnsi="宋体" w:eastAsia="宋体" w:cs="宋体"/>
                <w:sz w:val="21"/>
                <w:szCs w:val="21"/>
              </w:rPr>
              <w:t>分；</w:t>
            </w:r>
          </w:p>
          <w:p w14:paraId="4A3A128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（2）每提供1名团队成员具有2年及以上与宣传片或视频拍摄制作相关工作经验得</w:t>
            </w:r>
            <w:r>
              <w:rPr>
                <w:rFonts w:hint="eastAsia" w:ascii="宋体" w:hAnsi="宋体" w:cs="宋体"/>
                <w:sz w:val="21"/>
                <w:szCs w:val="21"/>
                <w:lang w:val="en-US" w:eastAsia="zh-CN"/>
              </w:rPr>
              <w:t>1</w:t>
            </w:r>
            <w:r>
              <w:rPr>
                <w:rFonts w:hint="eastAsia" w:ascii="宋体" w:hAnsi="宋体" w:eastAsia="宋体" w:cs="宋体"/>
                <w:sz w:val="21"/>
                <w:szCs w:val="21"/>
              </w:rPr>
              <w:t>分，最高得</w:t>
            </w:r>
            <w:r>
              <w:rPr>
                <w:rFonts w:hint="eastAsia" w:ascii="宋体" w:hAnsi="宋体" w:cs="宋体"/>
                <w:sz w:val="21"/>
                <w:szCs w:val="21"/>
                <w:lang w:val="en-US" w:eastAsia="zh-CN"/>
              </w:rPr>
              <w:t>3</w:t>
            </w:r>
            <w:r>
              <w:rPr>
                <w:rFonts w:hint="eastAsia" w:ascii="宋体" w:hAnsi="宋体" w:eastAsia="宋体" w:cs="宋体"/>
                <w:sz w:val="21"/>
                <w:szCs w:val="21"/>
              </w:rPr>
              <w:t>分。</w:t>
            </w:r>
          </w:p>
          <w:p w14:paraId="1DFFD34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注：同一人员满足多项内容可累计得分，以上累计最高得</w:t>
            </w:r>
            <w:r>
              <w:rPr>
                <w:rFonts w:hint="eastAsia" w:ascii="宋体" w:hAnsi="宋体" w:cs="宋体"/>
                <w:sz w:val="21"/>
                <w:szCs w:val="21"/>
                <w:lang w:val="en-US" w:eastAsia="zh-CN"/>
              </w:rPr>
              <w:t>6</w:t>
            </w:r>
            <w:r>
              <w:rPr>
                <w:rFonts w:hint="eastAsia" w:ascii="宋体" w:hAnsi="宋体" w:eastAsia="宋体" w:cs="宋体"/>
                <w:sz w:val="21"/>
                <w:szCs w:val="21"/>
              </w:rPr>
              <w:t>分。</w:t>
            </w:r>
          </w:p>
          <w:p w14:paraId="0B2172D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p>
          <w:p w14:paraId="16EFBAB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2315CA57">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1.提供项目团队成员通过投标单位缴纳的载有社保部门或税务部门公章的近三个月（含投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166AC49E">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2.涉及考察学历的，提供毕业证书以及学信网查询记录，对于学信网无法查询的，还需提供毕业院校或人社部门或教育部门等颁发机构或监管机构出具的证明，否则无效；</w:t>
            </w:r>
          </w:p>
          <w:p w14:paraId="4F1BFF4D">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3.涉及考察人员工作经验的，要求提供项目合同关键信息作为评分依据，通过合同关键信息无法判断是否得分的，还需同时提供合同甲方出具的证明文件（加盖合同甲方公章或业务章）；</w:t>
            </w:r>
          </w:p>
          <w:p w14:paraId="5D3DEB96">
            <w:pPr>
              <w:pStyle w:val="9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4.提供以上证明文件复印件或扫描件，如涉及网站截图或照片等证明材料，需提供清晰图片，均要求加盖投标人公章。未按要求提供有效证明材料或提供不清晰导致评委无法识别的不计得分。</w:t>
            </w:r>
          </w:p>
        </w:tc>
        <w:tc>
          <w:tcPr>
            <w:tcW w:w="1188" w:type="dxa"/>
            <w:tcBorders>
              <w:top w:val="single" w:color="000000" w:sz="6" w:space="0"/>
              <w:left w:val="single" w:color="000000" w:sz="6" w:space="0"/>
              <w:bottom w:val="single" w:color="000000" w:sz="6" w:space="0"/>
              <w:right w:val="single" w:color="000000" w:sz="6" w:space="0"/>
            </w:tcBorders>
            <w:vAlign w:val="center"/>
          </w:tcPr>
          <w:p w14:paraId="5A394C2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6819A342">
        <w:tblPrEx>
          <w:tblCellMar>
            <w:top w:w="0" w:type="dxa"/>
            <w:left w:w="108" w:type="dxa"/>
            <w:bottom w:w="0" w:type="dxa"/>
            <w:right w:w="108" w:type="dxa"/>
          </w:tblCellMar>
        </w:tblPrEx>
        <w:trPr>
          <w:trHeight w:val="459" w:hRule="atLeast"/>
          <w:jc w:val="center"/>
        </w:trPr>
        <w:tc>
          <w:tcPr>
            <w:tcW w:w="8558" w:type="dxa"/>
            <w:gridSpan w:val="4"/>
            <w:tcBorders>
              <w:top w:val="single" w:color="000000" w:sz="6" w:space="0"/>
              <w:left w:val="single" w:color="000000" w:sz="6" w:space="0"/>
              <w:bottom w:val="single" w:color="000000" w:sz="6" w:space="0"/>
              <w:right w:val="single" w:color="000000" w:sz="6" w:space="0"/>
            </w:tcBorders>
            <w:vAlign w:val="center"/>
          </w:tcPr>
          <w:p w14:paraId="11818BC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lang w:val="zh-CN"/>
              </w:rPr>
              <w:t>三、商务部分</w:t>
            </w:r>
          </w:p>
        </w:tc>
        <w:tc>
          <w:tcPr>
            <w:tcW w:w="1188" w:type="dxa"/>
            <w:tcBorders>
              <w:top w:val="single" w:color="000000" w:sz="6" w:space="0"/>
              <w:left w:val="single" w:color="000000" w:sz="6" w:space="0"/>
              <w:bottom w:val="single" w:color="000000" w:sz="6" w:space="0"/>
              <w:right w:val="single" w:color="000000" w:sz="6" w:space="0"/>
            </w:tcBorders>
            <w:vAlign w:val="center"/>
          </w:tcPr>
          <w:p w14:paraId="1F6DAD1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16</w:t>
            </w:r>
          </w:p>
        </w:tc>
      </w:tr>
      <w:tr w14:paraId="6597480B">
        <w:tblPrEx>
          <w:tblCellMar>
            <w:top w:w="0" w:type="dxa"/>
            <w:left w:w="108" w:type="dxa"/>
            <w:bottom w:w="0" w:type="dxa"/>
            <w:right w:w="108" w:type="dxa"/>
          </w:tblCellMar>
        </w:tblPrEx>
        <w:trPr>
          <w:trHeight w:val="465"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1F0F71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序号</w:t>
            </w:r>
          </w:p>
        </w:tc>
        <w:tc>
          <w:tcPr>
            <w:tcW w:w="1143" w:type="dxa"/>
            <w:tcBorders>
              <w:top w:val="single" w:color="000000" w:sz="6" w:space="0"/>
              <w:left w:val="single" w:color="000000" w:sz="6" w:space="0"/>
              <w:bottom w:val="single" w:color="000000" w:sz="6" w:space="0"/>
              <w:right w:val="single" w:color="000000" w:sz="6" w:space="0"/>
            </w:tcBorders>
            <w:vAlign w:val="center"/>
          </w:tcPr>
          <w:p w14:paraId="6CA7D4A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内容</w:t>
            </w:r>
          </w:p>
        </w:tc>
        <w:tc>
          <w:tcPr>
            <w:tcW w:w="709" w:type="dxa"/>
            <w:tcBorders>
              <w:top w:val="single" w:color="000000" w:sz="6" w:space="0"/>
              <w:left w:val="single" w:color="000000" w:sz="6" w:space="0"/>
              <w:bottom w:val="single" w:color="000000" w:sz="6" w:space="0"/>
              <w:right w:val="single" w:color="000000" w:sz="6" w:space="0"/>
            </w:tcBorders>
            <w:vAlign w:val="center"/>
          </w:tcPr>
          <w:p w14:paraId="42EC6C5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权重</w:t>
            </w:r>
          </w:p>
        </w:tc>
        <w:tc>
          <w:tcPr>
            <w:tcW w:w="5953" w:type="dxa"/>
            <w:tcBorders>
              <w:top w:val="single" w:color="000000" w:sz="6" w:space="0"/>
              <w:left w:val="single" w:color="000000" w:sz="6" w:space="0"/>
              <w:bottom w:val="single" w:color="000000" w:sz="6" w:space="0"/>
              <w:right w:val="single" w:color="000000" w:sz="6" w:space="0"/>
            </w:tcBorders>
            <w:vAlign w:val="center"/>
          </w:tcPr>
          <w:p w14:paraId="2A012F2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评分规则</w:t>
            </w:r>
          </w:p>
        </w:tc>
        <w:tc>
          <w:tcPr>
            <w:tcW w:w="1188" w:type="dxa"/>
            <w:tcBorders>
              <w:top w:val="single" w:color="000000" w:sz="6" w:space="0"/>
              <w:left w:val="single" w:color="000000" w:sz="6" w:space="0"/>
              <w:bottom w:val="single" w:color="000000" w:sz="6" w:space="0"/>
              <w:right w:val="single" w:color="000000" w:sz="6" w:space="0"/>
            </w:tcBorders>
            <w:vAlign w:val="center"/>
          </w:tcPr>
          <w:p w14:paraId="3DB4C13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评分方式</w:t>
            </w:r>
          </w:p>
        </w:tc>
      </w:tr>
      <w:tr w14:paraId="3FC33EA9">
        <w:tblPrEx>
          <w:tblCellMar>
            <w:top w:w="0" w:type="dxa"/>
            <w:left w:w="108" w:type="dxa"/>
            <w:bottom w:w="0" w:type="dxa"/>
            <w:right w:w="108" w:type="dxa"/>
          </w:tblCellMar>
        </w:tblPrEx>
        <w:trPr>
          <w:trHeight w:val="511"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7B2D94A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1143" w:type="dxa"/>
            <w:tcBorders>
              <w:top w:val="single" w:color="000000" w:sz="6" w:space="0"/>
              <w:left w:val="single" w:color="000000" w:sz="6" w:space="0"/>
              <w:bottom w:val="single" w:color="000000" w:sz="6" w:space="0"/>
              <w:right w:val="single" w:color="000000" w:sz="6" w:space="0"/>
            </w:tcBorders>
            <w:vAlign w:val="center"/>
          </w:tcPr>
          <w:p w14:paraId="39B7952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服务网点</w:t>
            </w:r>
          </w:p>
        </w:tc>
        <w:tc>
          <w:tcPr>
            <w:tcW w:w="709" w:type="dxa"/>
            <w:tcBorders>
              <w:top w:val="single" w:color="000000" w:sz="6" w:space="0"/>
              <w:left w:val="single" w:color="000000" w:sz="6" w:space="0"/>
              <w:bottom w:val="single" w:color="000000" w:sz="6" w:space="0"/>
              <w:right w:val="single" w:color="000000" w:sz="6" w:space="0"/>
            </w:tcBorders>
            <w:vAlign w:val="center"/>
          </w:tcPr>
          <w:p w14:paraId="4AF846A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5</w:t>
            </w:r>
          </w:p>
        </w:tc>
        <w:tc>
          <w:tcPr>
            <w:tcW w:w="5953" w:type="dxa"/>
            <w:tcBorders>
              <w:top w:val="single" w:color="000000" w:sz="6" w:space="0"/>
              <w:left w:val="single" w:color="000000" w:sz="6" w:space="0"/>
              <w:bottom w:val="single" w:color="000000" w:sz="6" w:space="0"/>
              <w:right w:val="single" w:color="000000" w:sz="6" w:space="0"/>
            </w:tcBorders>
            <w:vAlign w:val="center"/>
          </w:tcPr>
          <w:p w14:paraId="1CBF6A2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（一）评分内容：</w:t>
            </w:r>
          </w:p>
          <w:p w14:paraId="7D2A83C0">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投标人承诺中标后提供</w:t>
            </w:r>
            <w:r>
              <w:rPr>
                <w:rFonts w:hint="eastAsia" w:ascii="宋体" w:hAnsi="宋体" w:cs="宋体"/>
                <w:kern w:val="0"/>
                <w:sz w:val="21"/>
                <w:szCs w:val="21"/>
                <w:lang w:val="en-US" w:eastAsia="zh-CN"/>
              </w:rPr>
              <w:t>深圳</w:t>
            </w:r>
            <w:r>
              <w:rPr>
                <w:rFonts w:hint="eastAsia" w:ascii="宋体" w:hAnsi="宋体" w:eastAsia="宋体" w:cs="宋体"/>
                <w:kern w:val="0"/>
                <w:sz w:val="21"/>
                <w:szCs w:val="21"/>
              </w:rPr>
              <w:t>本地服务网点的，得5分。</w:t>
            </w:r>
          </w:p>
          <w:p w14:paraId="3F64061D">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p>
          <w:p w14:paraId="0959FD3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24C9FE7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提供承诺函（格式自拟）作</w:t>
            </w:r>
            <w:r>
              <w:rPr>
                <w:rFonts w:hint="eastAsia" w:ascii="宋体" w:hAnsi="宋体" w:eastAsia="宋体" w:cs="宋体"/>
                <w:sz w:val="21"/>
                <w:szCs w:val="21"/>
              </w:rPr>
              <w:t>为得分依据，未提供承诺或承诺内容不满足要求不得分。</w:t>
            </w:r>
          </w:p>
        </w:tc>
        <w:tc>
          <w:tcPr>
            <w:tcW w:w="1188" w:type="dxa"/>
            <w:tcBorders>
              <w:top w:val="single" w:color="000000" w:sz="6" w:space="0"/>
              <w:left w:val="single" w:color="000000" w:sz="6" w:space="0"/>
              <w:bottom w:val="single" w:color="000000" w:sz="6" w:space="0"/>
              <w:right w:val="single" w:color="000000" w:sz="6" w:space="0"/>
            </w:tcBorders>
            <w:vAlign w:val="center"/>
          </w:tcPr>
          <w:p w14:paraId="2AB8C1A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68687790">
        <w:tblPrEx>
          <w:tblCellMar>
            <w:top w:w="0" w:type="dxa"/>
            <w:left w:w="108" w:type="dxa"/>
            <w:bottom w:w="0" w:type="dxa"/>
            <w:right w:w="108" w:type="dxa"/>
          </w:tblCellMar>
        </w:tblPrEx>
        <w:trPr>
          <w:trHeight w:val="4222"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6D80E9A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tcBorders>
              <w:top w:val="single" w:color="000000" w:sz="6" w:space="0"/>
              <w:left w:val="single" w:color="000000" w:sz="6" w:space="0"/>
              <w:bottom w:val="single" w:color="000000" w:sz="6" w:space="0"/>
              <w:right w:val="single" w:color="000000" w:sz="6" w:space="0"/>
            </w:tcBorders>
            <w:vAlign w:val="center"/>
          </w:tcPr>
          <w:p w14:paraId="476E2E7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诚信评审</w:t>
            </w:r>
          </w:p>
        </w:tc>
        <w:tc>
          <w:tcPr>
            <w:tcW w:w="709" w:type="dxa"/>
            <w:tcBorders>
              <w:top w:val="single" w:color="000000" w:sz="6" w:space="0"/>
              <w:left w:val="single" w:color="000000" w:sz="6" w:space="0"/>
              <w:bottom w:val="single" w:color="000000" w:sz="6" w:space="0"/>
              <w:right w:val="single" w:color="000000" w:sz="6" w:space="0"/>
            </w:tcBorders>
            <w:vAlign w:val="center"/>
          </w:tcPr>
          <w:p w14:paraId="66B91B6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5953" w:type="dxa"/>
            <w:tcBorders>
              <w:top w:val="single" w:color="000000" w:sz="6" w:space="0"/>
              <w:left w:val="single" w:color="000000" w:sz="6" w:space="0"/>
              <w:bottom w:val="single" w:color="000000" w:sz="6" w:space="0"/>
              <w:right w:val="single" w:color="000000" w:sz="6" w:space="0"/>
            </w:tcBorders>
            <w:vAlign w:val="center"/>
          </w:tcPr>
          <w:p w14:paraId="7426863D">
            <w:pPr>
              <w:pStyle w:val="94"/>
              <w:keepNext w:val="0"/>
              <w:keepLines w:val="0"/>
              <w:pageBreakBefore w:val="0"/>
              <w:widowControl w:val="0"/>
              <w:kinsoku/>
              <w:wordWrap/>
              <w:overflowPunct/>
              <w:topLinePunct w:val="0"/>
              <w:autoSpaceDE/>
              <w:autoSpaceDN/>
              <w:bidi w:val="0"/>
              <w:adjustRightInd/>
              <w:spacing w:line="360" w:lineRule="auto"/>
              <w:ind w:left="34" w:firstLine="0"/>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FF7E8AE">
            <w:pPr>
              <w:keepNext w:val="0"/>
              <w:keepLines w:val="0"/>
              <w:pageBreakBefore w:val="0"/>
              <w:widowControl w:val="0"/>
              <w:tabs>
                <w:tab w:val="left" w:pos="175"/>
              </w:tabs>
              <w:kinsoku/>
              <w:wordWrap/>
              <w:overflowPunct/>
              <w:topLinePunct w:val="0"/>
              <w:autoSpaceDE/>
              <w:autoSpaceDN/>
              <w:bidi w:val="0"/>
              <w:adjustRightInd/>
              <w:spacing w:line="360" w:lineRule="auto"/>
              <w:ind w:left="33" w:firstLine="0"/>
              <w:jc w:val="left"/>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c>
          <w:tcPr>
            <w:tcW w:w="1188" w:type="dxa"/>
            <w:tcBorders>
              <w:top w:val="single" w:color="000000" w:sz="6" w:space="0"/>
              <w:left w:val="single" w:color="000000" w:sz="6" w:space="0"/>
              <w:bottom w:val="single" w:color="000000" w:sz="6" w:space="0"/>
              <w:right w:val="single" w:color="000000" w:sz="6" w:space="0"/>
            </w:tcBorders>
            <w:vAlign w:val="center"/>
          </w:tcPr>
          <w:p w14:paraId="7238863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1ED3C13A">
        <w:tblPrEx>
          <w:tblCellMar>
            <w:top w:w="0" w:type="dxa"/>
            <w:left w:w="108" w:type="dxa"/>
            <w:bottom w:w="0" w:type="dxa"/>
            <w:right w:w="108" w:type="dxa"/>
          </w:tblCellMar>
        </w:tblPrEx>
        <w:trPr>
          <w:trHeight w:val="4222"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2CB89EB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bookmarkStart w:id="16" w:name="_Toc44690430"/>
            <w:bookmarkStart w:id="17" w:name="_Toc135293165"/>
            <w:bookmarkStart w:id="18" w:name="_Toc44691162"/>
            <w:bookmarkStart w:id="19" w:name="_Toc44690703"/>
            <w:bookmarkStart w:id="20" w:name="_Toc44691394"/>
            <w:r>
              <w:rPr>
                <w:rFonts w:hint="eastAsia" w:ascii="宋体" w:hAnsi="宋体" w:cs="宋体"/>
                <w:sz w:val="21"/>
                <w:szCs w:val="21"/>
                <w:lang w:val="en-US" w:eastAsia="zh-CN"/>
              </w:rPr>
              <w:t>3</w:t>
            </w:r>
          </w:p>
        </w:tc>
        <w:tc>
          <w:tcPr>
            <w:tcW w:w="1143" w:type="dxa"/>
            <w:tcBorders>
              <w:top w:val="single" w:color="000000" w:sz="6" w:space="0"/>
              <w:left w:val="single" w:color="000000" w:sz="6" w:space="0"/>
              <w:bottom w:val="single" w:color="000000" w:sz="6" w:space="0"/>
              <w:right w:val="single" w:color="000000" w:sz="6" w:space="0"/>
            </w:tcBorders>
            <w:vAlign w:val="center"/>
          </w:tcPr>
          <w:p w14:paraId="70B2BA3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相关业绩</w:t>
            </w:r>
          </w:p>
        </w:tc>
        <w:tc>
          <w:tcPr>
            <w:tcW w:w="709" w:type="dxa"/>
            <w:tcBorders>
              <w:top w:val="single" w:color="000000" w:sz="6" w:space="0"/>
              <w:left w:val="single" w:color="000000" w:sz="6" w:space="0"/>
              <w:bottom w:val="single" w:color="000000" w:sz="6" w:space="0"/>
              <w:right w:val="single" w:color="000000" w:sz="6" w:space="0"/>
            </w:tcBorders>
            <w:vAlign w:val="center"/>
          </w:tcPr>
          <w:p w14:paraId="2103551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5953" w:type="dxa"/>
            <w:tcBorders>
              <w:top w:val="single" w:color="000000" w:sz="6" w:space="0"/>
              <w:left w:val="single" w:color="000000" w:sz="6" w:space="0"/>
              <w:bottom w:val="single" w:color="000000" w:sz="6" w:space="0"/>
              <w:right w:val="single" w:color="000000" w:sz="6" w:space="0"/>
            </w:tcBorders>
            <w:vAlign w:val="center"/>
          </w:tcPr>
          <w:p w14:paraId="203E8E3F">
            <w:pPr>
              <w:widowControl/>
              <w:spacing w:line="360" w:lineRule="exact"/>
              <w:rPr>
                <w:rFonts w:ascii="宋体" w:hAnsi="宋体" w:cs="仿宋"/>
                <w:szCs w:val="21"/>
              </w:rPr>
            </w:pPr>
            <w:r>
              <w:rPr>
                <w:rFonts w:hint="eastAsia" w:ascii="宋体" w:hAnsi="宋体" w:cs="宋体"/>
                <w:szCs w:val="21"/>
              </w:rPr>
              <w:t>2019年1月1日至本项目投标截止日（以合同签订日期为准），投标人</w:t>
            </w:r>
            <w:r>
              <w:rPr>
                <w:rFonts w:hint="eastAsia" w:ascii="宋体" w:hAnsi="宋体" w:cs="仿宋"/>
                <w:szCs w:val="21"/>
              </w:rPr>
              <w:t>具有同类项目业绩的，每提供1个项目得</w:t>
            </w:r>
            <w:r>
              <w:rPr>
                <w:rFonts w:hint="eastAsia" w:ascii="宋体" w:hAnsi="宋体" w:cs="仿宋"/>
                <w:szCs w:val="21"/>
                <w:lang w:val="en-US" w:eastAsia="zh-CN"/>
              </w:rPr>
              <w:t>2</w:t>
            </w:r>
            <w:r>
              <w:rPr>
                <w:rFonts w:hint="eastAsia" w:ascii="宋体" w:hAnsi="宋体" w:cs="仿宋"/>
                <w:szCs w:val="21"/>
              </w:rPr>
              <w:t>分，最高得</w:t>
            </w:r>
            <w:r>
              <w:rPr>
                <w:rFonts w:hint="eastAsia" w:ascii="宋体" w:hAnsi="宋体" w:cs="仿宋"/>
                <w:szCs w:val="21"/>
                <w:lang w:val="en-US" w:eastAsia="zh-CN"/>
              </w:rPr>
              <w:t>6</w:t>
            </w:r>
            <w:r>
              <w:rPr>
                <w:rFonts w:hint="eastAsia" w:ascii="宋体" w:hAnsi="宋体" w:cs="仿宋"/>
                <w:szCs w:val="21"/>
              </w:rPr>
              <w:t>分。</w:t>
            </w:r>
          </w:p>
          <w:p w14:paraId="3A064CFB">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5B5C03AF">
            <w:pPr>
              <w:adjustRightInd w:val="0"/>
              <w:snapToGrid w:val="0"/>
              <w:spacing w:line="360" w:lineRule="exact"/>
              <w:rPr>
                <w:rFonts w:ascii="宋体" w:hAnsi="宋体"/>
                <w:szCs w:val="21"/>
              </w:rPr>
            </w:pPr>
            <w:r>
              <w:rPr>
                <w:rFonts w:hint="eastAsia" w:ascii="宋体" w:hAnsi="宋体" w:cs="仿宋"/>
                <w:szCs w:val="21"/>
              </w:rPr>
              <w:t>1. 提供合同关键页</w:t>
            </w:r>
            <w:r>
              <w:rPr>
                <w:rFonts w:hint="eastAsia" w:asciiTheme="minorEastAsia" w:hAnsiTheme="minorEastAsia" w:eastAsiaTheme="minorEastAsia"/>
                <w:szCs w:val="21"/>
              </w:rPr>
              <w:t>（至少包含货物清单、采购人名称、合同签订日期和签字盖章页）</w:t>
            </w:r>
            <w:r>
              <w:rPr>
                <w:rFonts w:hint="eastAsia" w:asciiTheme="minorEastAsia" w:hAnsiTheme="minorEastAsia" w:eastAsiaTheme="minorEastAsia"/>
                <w:bCs/>
                <w:szCs w:val="21"/>
              </w:rPr>
              <w:t>且各项信息不得有任何遮挡</w:t>
            </w:r>
            <w:r>
              <w:rPr>
                <w:rFonts w:hint="eastAsia" w:ascii="宋体" w:hAnsi="宋体"/>
                <w:szCs w:val="21"/>
              </w:rPr>
              <w:t>；</w:t>
            </w:r>
          </w:p>
          <w:p w14:paraId="695DBD95">
            <w:pPr>
              <w:keepNext w:val="0"/>
              <w:keepLines w:val="0"/>
              <w:pageBreakBefore w:val="0"/>
              <w:widowControl w:val="0"/>
              <w:tabs>
                <w:tab w:val="left" w:pos="175"/>
              </w:tabs>
              <w:kinsoku/>
              <w:wordWrap/>
              <w:overflowPunct/>
              <w:topLinePunct w:val="0"/>
              <w:autoSpaceDE/>
              <w:autoSpaceDN/>
              <w:bidi w:val="0"/>
              <w:adjustRightInd/>
              <w:spacing w:line="360" w:lineRule="auto"/>
              <w:ind w:left="33" w:firstLine="0"/>
              <w:jc w:val="left"/>
              <w:textAlignment w:val="auto"/>
              <w:rPr>
                <w:rFonts w:hint="default" w:ascii="宋体" w:hAnsi="宋体" w:eastAsia="宋体" w:cs="宋体"/>
                <w:sz w:val="21"/>
                <w:szCs w:val="21"/>
                <w:lang w:val="en-US" w:eastAsia="zh-CN"/>
              </w:rPr>
            </w:pPr>
            <w:r>
              <w:rPr>
                <w:rFonts w:hint="eastAsia" w:ascii="宋体" w:hAnsi="宋体"/>
                <w:szCs w:val="21"/>
              </w:rPr>
              <w:t>2.</w:t>
            </w:r>
            <w:r>
              <w:rPr>
                <w:rFonts w:hint="eastAsia" w:ascii="宋体" w:hAnsi="宋体"/>
                <w:kern w:val="0"/>
                <w:szCs w:val="21"/>
              </w:rPr>
              <w:t xml:space="preserve"> 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8" w:type="dxa"/>
            <w:tcBorders>
              <w:top w:val="single" w:color="000000" w:sz="6" w:space="0"/>
              <w:left w:val="single" w:color="000000" w:sz="6" w:space="0"/>
              <w:bottom w:val="single" w:color="000000" w:sz="6" w:space="0"/>
              <w:right w:val="single" w:color="000000" w:sz="6" w:space="0"/>
            </w:tcBorders>
            <w:vAlign w:val="center"/>
          </w:tcPr>
          <w:p w14:paraId="2128056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sz w:val="21"/>
                <w:szCs w:val="21"/>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bl>
    <w:p w14:paraId="1A939292">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6"/>
      <w:bookmarkEnd w:id="17"/>
      <w:bookmarkEnd w:id="18"/>
      <w:bookmarkEnd w:id="19"/>
      <w:bookmarkEnd w:id="20"/>
    </w:p>
    <w:p w14:paraId="66EDEC43">
      <w:pPr>
        <w:pStyle w:val="3"/>
        <w:spacing w:before="0" w:after="0"/>
      </w:pPr>
      <w:bookmarkStart w:id="21" w:name="_Toc135293166"/>
      <w:r>
        <w:rPr>
          <w:rFonts w:hint="eastAsia"/>
        </w:rPr>
        <w:t>1、资质证书有效期</w:t>
      </w:r>
      <w:bookmarkEnd w:id="21"/>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3"/>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bookmarkStart w:id="116" w:name="_GoBack"/>
      <w:bookmarkEnd w:id="116"/>
      <w:r>
        <w:rPr>
          <w:rFonts w:hint="eastAsia" w:ascii="宋体" w:eastAsia="宋体" w:cs="MS Mincho" w:hAnsiTheme="minorEastAsia"/>
          <w:kern w:val="0"/>
          <w:szCs w:val="21"/>
          <w:lang w:eastAsia="zh-CN"/>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2"/>
      </w:pPr>
      <w:bookmarkStart w:id="23" w:name="_Toc135293168"/>
      <w:r>
        <w:rPr>
          <w:rFonts w:hint="eastAsia"/>
        </w:rPr>
        <w:t>第五章  投标人须知前附表</w:t>
      </w:r>
      <w:bookmarkEnd w:id="23"/>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7"/>
              <w:spacing w:line="360" w:lineRule="auto"/>
              <w:jc w:val="center"/>
              <w:rPr>
                <w:rFonts w:hAnsi="宋体"/>
              </w:rPr>
            </w:pPr>
            <w:r>
              <w:rPr>
                <w:rFonts w:hint="eastAsia" w:hAnsi="宋体"/>
              </w:rPr>
              <w:t>项号</w:t>
            </w:r>
          </w:p>
        </w:tc>
        <w:tc>
          <w:tcPr>
            <w:tcW w:w="1038" w:type="dxa"/>
            <w:vAlign w:val="center"/>
          </w:tcPr>
          <w:p w14:paraId="004FF1B2">
            <w:pPr>
              <w:pStyle w:val="27"/>
              <w:spacing w:line="360" w:lineRule="auto"/>
              <w:jc w:val="center"/>
              <w:rPr>
                <w:rFonts w:hAnsi="宋体"/>
              </w:rPr>
            </w:pPr>
            <w:r>
              <w:rPr>
                <w:rFonts w:hint="eastAsia" w:hAnsi="宋体"/>
              </w:rPr>
              <w:t>条款号</w:t>
            </w:r>
          </w:p>
        </w:tc>
        <w:tc>
          <w:tcPr>
            <w:tcW w:w="1843" w:type="dxa"/>
            <w:vAlign w:val="center"/>
          </w:tcPr>
          <w:p w14:paraId="39C88661">
            <w:pPr>
              <w:pStyle w:val="27"/>
              <w:spacing w:line="360" w:lineRule="auto"/>
              <w:jc w:val="center"/>
              <w:rPr>
                <w:rFonts w:hAnsi="宋体"/>
              </w:rPr>
            </w:pPr>
            <w:r>
              <w:rPr>
                <w:rFonts w:hint="eastAsia" w:hAnsi="宋体"/>
              </w:rPr>
              <w:t>内容</w:t>
            </w:r>
          </w:p>
        </w:tc>
        <w:tc>
          <w:tcPr>
            <w:tcW w:w="6520" w:type="dxa"/>
          </w:tcPr>
          <w:p w14:paraId="2FA7FB95">
            <w:pPr>
              <w:pStyle w:val="27"/>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7"/>
              <w:spacing w:line="360" w:lineRule="auto"/>
              <w:jc w:val="center"/>
              <w:rPr>
                <w:rFonts w:hAnsi="宋体"/>
              </w:rPr>
            </w:pPr>
            <w:r>
              <w:rPr>
                <w:rFonts w:hAnsi="宋体"/>
              </w:rPr>
              <w:t>1</w:t>
            </w:r>
          </w:p>
        </w:tc>
        <w:tc>
          <w:tcPr>
            <w:tcW w:w="1038" w:type="dxa"/>
            <w:vAlign w:val="center"/>
          </w:tcPr>
          <w:p w14:paraId="7A147954">
            <w:pPr>
              <w:pStyle w:val="27"/>
              <w:spacing w:line="360" w:lineRule="auto"/>
              <w:jc w:val="center"/>
              <w:rPr>
                <w:rFonts w:hAnsi="宋体"/>
              </w:rPr>
            </w:pPr>
            <w:r>
              <w:rPr>
                <w:rFonts w:hAnsi="宋体"/>
              </w:rPr>
              <w:t>1.1</w:t>
            </w:r>
          </w:p>
        </w:tc>
        <w:tc>
          <w:tcPr>
            <w:tcW w:w="1843" w:type="dxa"/>
            <w:vAlign w:val="center"/>
          </w:tcPr>
          <w:p w14:paraId="2345A54F">
            <w:pPr>
              <w:pStyle w:val="27"/>
              <w:spacing w:line="360" w:lineRule="exact"/>
              <w:jc w:val="center"/>
              <w:rPr>
                <w:rFonts w:hAnsi="宋体"/>
              </w:rPr>
            </w:pPr>
            <w:r>
              <w:rPr>
                <w:rFonts w:hint="eastAsia" w:hAnsi="宋体"/>
              </w:rPr>
              <w:t>项目名称</w:t>
            </w:r>
          </w:p>
        </w:tc>
        <w:tc>
          <w:tcPr>
            <w:tcW w:w="6520" w:type="dxa"/>
            <w:vAlign w:val="center"/>
          </w:tcPr>
          <w:p w14:paraId="69996866">
            <w:pPr>
              <w:pStyle w:val="27"/>
              <w:spacing w:line="360" w:lineRule="exact"/>
              <w:rPr>
                <w:rFonts w:hint="eastAsia" w:eastAsia="宋体"/>
                <w:lang w:eastAsia="zh-CN"/>
              </w:rPr>
            </w:pPr>
            <w:r>
              <w:rPr>
                <w:rFonts w:hint="eastAsia"/>
                <w:lang w:eastAsia="zh-CN"/>
              </w:rPr>
              <w:t>深圳市公安局深汕特别合作区分局反诈宣传服务项目</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7"/>
              <w:spacing w:line="360" w:lineRule="auto"/>
              <w:jc w:val="center"/>
              <w:rPr>
                <w:rFonts w:hAnsi="宋体"/>
              </w:rPr>
            </w:pPr>
            <w:r>
              <w:rPr>
                <w:rFonts w:hint="eastAsia" w:hAnsi="宋体"/>
              </w:rPr>
              <w:t>2</w:t>
            </w:r>
          </w:p>
        </w:tc>
        <w:tc>
          <w:tcPr>
            <w:tcW w:w="1038" w:type="dxa"/>
            <w:vAlign w:val="center"/>
          </w:tcPr>
          <w:p w14:paraId="4A2440BC">
            <w:pPr>
              <w:pStyle w:val="27"/>
              <w:spacing w:line="360" w:lineRule="auto"/>
              <w:jc w:val="center"/>
              <w:rPr>
                <w:rFonts w:hAnsi="宋体"/>
              </w:rPr>
            </w:pPr>
            <w:r>
              <w:rPr>
                <w:rFonts w:hAnsi="宋体"/>
              </w:rPr>
              <w:t>2.1</w:t>
            </w:r>
          </w:p>
        </w:tc>
        <w:tc>
          <w:tcPr>
            <w:tcW w:w="1843" w:type="dxa"/>
            <w:vAlign w:val="center"/>
          </w:tcPr>
          <w:p w14:paraId="37A75B13">
            <w:pPr>
              <w:pStyle w:val="27"/>
              <w:spacing w:line="360" w:lineRule="exact"/>
              <w:jc w:val="center"/>
              <w:rPr>
                <w:rFonts w:hAnsi="宋体"/>
              </w:rPr>
            </w:pPr>
            <w:r>
              <w:rPr>
                <w:rFonts w:hint="eastAsia" w:hAnsi="宋体"/>
              </w:rPr>
              <w:t>采购人</w:t>
            </w:r>
          </w:p>
        </w:tc>
        <w:tc>
          <w:tcPr>
            <w:tcW w:w="6520" w:type="dxa"/>
            <w:vAlign w:val="center"/>
          </w:tcPr>
          <w:p w14:paraId="64AC917D">
            <w:pPr>
              <w:pStyle w:val="27"/>
              <w:spacing w:line="360" w:lineRule="exact"/>
              <w:rPr>
                <w:rFonts w:hint="eastAsia" w:hAnsi="宋体" w:eastAsia="宋体"/>
                <w:szCs w:val="24"/>
                <w:lang w:eastAsia="zh-CN"/>
              </w:rPr>
            </w:pPr>
            <w:r>
              <w:rPr>
                <w:rFonts w:hint="eastAsia" w:hAnsi="宋体"/>
                <w:snapToGrid w:val="0"/>
                <w:szCs w:val="21"/>
                <w:lang w:eastAsia="zh-CN"/>
              </w:rPr>
              <w:t>深圳市公安局深汕特别合作区分局</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7"/>
              <w:spacing w:line="360" w:lineRule="auto"/>
              <w:jc w:val="center"/>
              <w:rPr>
                <w:rFonts w:hAnsi="宋体"/>
              </w:rPr>
            </w:pPr>
            <w:r>
              <w:rPr>
                <w:rFonts w:hint="eastAsia" w:hAnsi="宋体"/>
              </w:rPr>
              <w:t>3</w:t>
            </w:r>
          </w:p>
        </w:tc>
        <w:tc>
          <w:tcPr>
            <w:tcW w:w="1038" w:type="dxa"/>
            <w:vAlign w:val="center"/>
          </w:tcPr>
          <w:p w14:paraId="422E9C5A">
            <w:pPr>
              <w:pStyle w:val="27"/>
              <w:spacing w:line="360" w:lineRule="auto"/>
              <w:jc w:val="center"/>
              <w:rPr>
                <w:rFonts w:hAnsi="宋体"/>
              </w:rPr>
            </w:pPr>
            <w:r>
              <w:rPr>
                <w:rFonts w:hAnsi="宋体"/>
              </w:rPr>
              <w:t>2.2</w:t>
            </w:r>
          </w:p>
        </w:tc>
        <w:tc>
          <w:tcPr>
            <w:tcW w:w="1843" w:type="dxa"/>
            <w:vAlign w:val="center"/>
          </w:tcPr>
          <w:p w14:paraId="4C9A2A2B">
            <w:pPr>
              <w:pStyle w:val="27"/>
              <w:spacing w:line="360" w:lineRule="exact"/>
              <w:jc w:val="center"/>
              <w:rPr>
                <w:rFonts w:hAnsi="宋体"/>
              </w:rPr>
            </w:pPr>
            <w:r>
              <w:rPr>
                <w:rFonts w:hint="eastAsia" w:hAnsi="宋体"/>
              </w:rPr>
              <w:t>采购代理机构</w:t>
            </w:r>
          </w:p>
        </w:tc>
        <w:tc>
          <w:tcPr>
            <w:tcW w:w="6520" w:type="dxa"/>
            <w:vAlign w:val="center"/>
          </w:tcPr>
          <w:p w14:paraId="3A4B40E0">
            <w:pPr>
              <w:pStyle w:val="27"/>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7"/>
              <w:spacing w:line="360" w:lineRule="auto"/>
              <w:jc w:val="center"/>
              <w:rPr>
                <w:rFonts w:hAnsi="宋体"/>
              </w:rPr>
            </w:pPr>
            <w:r>
              <w:rPr>
                <w:rFonts w:hint="eastAsia" w:hAnsi="宋体"/>
              </w:rPr>
              <w:t>4</w:t>
            </w:r>
          </w:p>
        </w:tc>
        <w:tc>
          <w:tcPr>
            <w:tcW w:w="1038" w:type="dxa"/>
            <w:vAlign w:val="center"/>
          </w:tcPr>
          <w:p w14:paraId="0FE24216">
            <w:pPr>
              <w:pStyle w:val="27"/>
              <w:spacing w:line="360" w:lineRule="auto"/>
              <w:jc w:val="center"/>
              <w:rPr>
                <w:rFonts w:hAnsi="宋体"/>
              </w:rPr>
            </w:pPr>
            <w:r>
              <w:rPr>
                <w:rFonts w:hint="eastAsia" w:hAnsi="宋体"/>
              </w:rPr>
              <w:t>3.1</w:t>
            </w:r>
          </w:p>
        </w:tc>
        <w:tc>
          <w:tcPr>
            <w:tcW w:w="1843" w:type="dxa"/>
            <w:vAlign w:val="center"/>
          </w:tcPr>
          <w:p w14:paraId="26DEF2DF">
            <w:pPr>
              <w:pStyle w:val="27"/>
              <w:spacing w:line="360" w:lineRule="exact"/>
              <w:jc w:val="center"/>
              <w:rPr>
                <w:rFonts w:hAnsi="宋体"/>
              </w:rPr>
            </w:pPr>
            <w:r>
              <w:rPr>
                <w:rFonts w:hint="eastAsia" w:hAnsi="宋体"/>
              </w:rPr>
              <w:t>资金来源</w:t>
            </w:r>
          </w:p>
        </w:tc>
        <w:tc>
          <w:tcPr>
            <w:tcW w:w="6520" w:type="dxa"/>
            <w:vAlign w:val="center"/>
          </w:tcPr>
          <w:p w14:paraId="39F0A3BB">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7"/>
              <w:spacing w:line="360" w:lineRule="auto"/>
              <w:jc w:val="center"/>
              <w:rPr>
                <w:rFonts w:hAnsi="宋体"/>
              </w:rPr>
            </w:pPr>
            <w:r>
              <w:rPr>
                <w:rFonts w:hint="eastAsia" w:hAnsi="宋体"/>
              </w:rPr>
              <w:t>5</w:t>
            </w:r>
          </w:p>
        </w:tc>
        <w:tc>
          <w:tcPr>
            <w:tcW w:w="1038" w:type="dxa"/>
            <w:vAlign w:val="center"/>
          </w:tcPr>
          <w:p w14:paraId="6291A907">
            <w:pPr>
              <w:pStyle w:val="27"/>
              <w:spacing w:line="360" w:lineRule="auto"/>
              <w:jc w:val="center"/>
              <w:rPr>
                <w:rFonts w:hAnsi="宋体"/>
              </w:rPr>
            </w:pPr>
            <w:r>
              <w:rPr>
                <w:rFonts w:hint="eastAsia" w:hAnsi="宋体"/>
              </w:rPr>
              <w:t>4.7</w:t>
            </w:r>
          </w:p>
        </w:tc>
        <w:tc>
          <w:tcPr>
            <w:tcW w:w="1843" w:type="dxa"/>
            <w:vAlign w:val="center"/>
          </w:tcPr>
          <w:p w14:paraId="779D6175">
            <w:pPr>
              <w:pStyle w:val="27"/>
              <w:spacing w:line="360" w:lineRule="auto"/>
              <w:jc w:val="center"/>
              <w:rPr>
                <w:rFonts w:hAnsi="宋体"/>
              </w:rPr>
            </w:pPr>
            <w:r>
              <w:rPr>
                <w:rFonts w:hint="eastAsia" w:hAnsi="宋体"/>
              </w:rPr>
              <w:t>投标人资格要求</w:t>
            </w:r>
          </w:p>
        </w:tc>
        <w:tc>
          <w:tcPr>
            <w:tcW w:w="6520" w:type="dxa"/>
            <w:vAlign w:val="center"/>
          </w:tcPr>
          <w:p w14:paraId="746E7684">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7"/>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7"/>
              <w:spacing w:line="360" w:lineRule="auto"/>
              <w:jc w:val="center"/>
              <w:rPr>
                <w:rFonts w:hAnsi="宋体"/>
              </w:rPr>
            </w:pPr>
            <w:r>
              <w:rPr>
                <w:rFonts w:hint="eastAsia" w:hAnsi="宋体"/>
              </w:rPr>
              <w:t>6</w:t>
            </w:r>
          </w:p>
        </w:tc>
        <w:tc>
          <w:tcPr>
            <w:tcW w:w="1038" w:type="dxa"/>
            <w:vAlign w:val="center"/>
          </w:tcPr>
          <w:p w14:paraId="1A3D77A0">
            <w:pPr>
              <w:pStyle w:val="27"/>
              <w:spacing w:line="360" w:lineRule="auto"/>
              <w:jc w:val="center"/>
              <w:rPr>
                <w:rFonts w:hAnsi="宋体"/>
              </w:rPr>
            </w:pPr>
            <w:r>
              <w:rPr>
                <w:rFonts w:hint="eastAsia" w:hAnsi="宋体"/>
              </w:rPr>
              <w:t>4.8</w:t>
            </w:r>
          </w:p>
        </w:tc>
        <w:tc>
          <w:tcPr>
            <w:tcW w:w="1843" w:type="dxa"/>
            <w:vAlign w:val="center"/>
          </w:tcPr>
          <w:p w14:paraId="47A975DB">
            <w:pPr>
              <w:pStyle w:val="27"/>
              <w:spacing w:line="360" w:lineRule="auto"/>
              <w:jc w:val="center"/>
              <w:rPr>
                <w:rFonts w:hAnsi="宋体"/>
              </w:rPr>
            </w:pPr>
            <w:r>
              <w:rPr>
                <w:rFonts w:hint="eastAsia" w:hAnsi="宋体"/>
              </w:rPr>
              <w:t>联合体投标</w:t>
            </w:r>
          </w:p>
        </w:tc>
        <w:tc>
          <w:tcPr>
            <w:tcW w:w="6520" w:type="dxa"/>
          </w:tcPr>
          <w:p w14:paraId="0736499A">
            <w:pPr>
              <w:pStyle w:val="27"/>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7"/>
              <w:spacing w:line="360" w:lineRule="auto"/>
              <w:jc w:val="center"/>
              <w:rPr>
                <w:rFonts w:hAnsi="宋体"/>
              </w:rPr>
            </w:pPr>
            <w:r>
              <w:rPr>
                <w:rFonts w:hint="eastAsia" w:hAnsi="宋体"/>
              </w:rPr>
              <w:t>7</w:t>
            </w:r>
          </w:p>
        </w:tc>
        <w:tc>
          <w:tcPr>
            <w:tcW w:w="1038" w:type="dxa"/>
            <w:vAlign w:val="center"/>
          </w:tcPr>
          <w:p w14:paraId="497A0126">
            <w:pPr>
              <w:pStyle w:val="27"/>
              <w:spacing w:line="360" w:lineRule="auto"/>
              <w:jc w:val="center"/>
              <w:rPr>
                <w:rFonts w:hAnsi="宋体"/>
              </w:rPr>
            </w:pPr>
            <w:r>
              <w:rPr>
                <w:rFonts w:hint="eastAsia" w:hAnsi="宋体"/>
              </w:rPr>
              <w:t>6.1</w:t>
            </w:r>
          </w:p>
        </w:tc>
        <w:tc>
          <w:tcPr>
            <w:tcW w:w="1843" w:type="dxa"/>
            <w:vAlign w:val="center"/>
          </w:tcPr>
          <w:p w14:paraId="2863D47B">
            <w:pPr>
              <w:pStyle w:val="27"/>
              <w:spacing w:line="360" w:lineRule="auto"/>
              <w:jc w:val="center"/>
              <w:rPr>
                <w:rFonts w:hAnsi="宋体"/>
              </w:rPr>
            </w:pPr>
            <w:r>
              <w:rPr>
                <w:rFonts w:hint="eastAsia" w:hAnsi="宋体"/>
              </w:rPr>
              <w:t>踏勘现场</w:t>
            </w:r>
          </w:p>
        </w:tc>
        <w:tc>
          <w:tcPr>
            <w:tcW w:w="6520" w:type="dxa"/>
          </w:tcPr>
          <w:p w14:paraId="5647A1CB">
            <w:pPr>
              <w:pStyle w:val="27"/>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7"/>
              <w:spacing w:line="360" w:lineRule="auto"/>
              <w:jc w:val="center"/>
              <w:rPr>
                <w:rFonts w:hAnsi="宋体"/>
              </w:rPr>
            </w:pPr>
            <w:r>
              <w:rPr>
                <w:rFonts w:hint="eastAsia" w:hAnsi="宋体"/>
              </w:rPr>
              <w:t>8</w:t>
            </w:r>
          </w:p>
        </w:tc>
        <w:tc>
          <w:tcPr>
            <w:tcW w:w="1038" w:type="dxa"/>
            <w:vAlign w:val="center"/>
          </w:tcPr>
          <w:p w14:paraId="4F69E3C5">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7"/>
              <w:spacing w:line="360" w:lineRule="auto"/>
              <w:jc w:val="center"/>
              <w:rPr>
                <w:rFonts w:hAnsi="宋体"/>
              </w:rPr>
            </w:pPr>
            <w:r>
              <w:rPr>
                <w:rFonts w:hint="eastAsia" w:hAnsi="宋体"/>
              </w:rPr>
              <w:t>投标有效期</w:t>
            </w:r>
          </w:p>
        </w:tc>
        <w:tc>
          <w:tcPr>
            <w:tcW w:w="6520" w:type="dxa"/>
          </w:tcPr>
          <w:p w14:paraId="46B2DF29">
            <w:pPr>
              <w:pStyle w:val="27"/>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7"/>
              <w:spacing w:line="360" w:lineRule="auto"/>
              <w:jc w:val="center"/>
              <w:rPr>
                <w:rFonts w:hAnsi="宋体"/>
              </w:rPr>
            </w:pPr>
            <w:r>
              <w:rPr>
                <w:rFonts w:hint="eastAsia" w:hAnsi="宋体"/>
              </w:rPr>
              <w:t>9</w:t>
            </w:r>
          </w:p>
        </w:tc>
        <w:tc>
          <w:tcPr>
            <w:tcW w:w="1038" w:type="dxa"/>
            <w:vAlign w:val="center"/>
          </w:tcPr>
          <w:p w14:paraId="584E15B6">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7"/>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7"/>
              <w:spacing w:line="360" w:lineRule="auto"/>
              <w:jc w:val="center"/>
              <w:rPr>
                <w:rFonts w:hAnsi="宋体"/>
              </w:rPr>
            </w:pPr>
            <w:r>
              <w:rPr>
                <w:rFonts w:hint="eastAsia" w:hAnsi="宋体"/>
              </w:rPr>
              <w:t>10</w:t>
            </w:r>
          </w:p>
        </w:tc>
        <w:tc>
          <w:tcPr>
            <w:tcW w:w="1038" w:type="dxa"/>
            <w:vAlign w:val="center"/>
          </w:tcPr>
          <w:p w14:paraId="10018AC5">
            <w:pPr>
              <w:pStyle w:val="27"/>
              <w:spacing w:line="360" w:lineRule="auto"/>
              <w:jc w:val="center"/>
              <w:rPr>
                <w:rFonts w:hAnsi="宋体"/>
              </w:rPr>
            </w:pPr>
            <w:r>
              <w:rPr>
                <w:rFonts w:hint="eastAsia" w:hAnsi="宋体"/>
              </w:rPr>
              <w:t>16.1</w:t>
            </w:r>
          </w:p>
        </w:tc>
        <w:tc>
          <w:tcPr>
            <w:tcW w:w="1843" w:type="dxa"/>
            <w:vAlign w:val="center"/>
          </w:tcPr>
          <w:p w14:paraId="0AB9D9CB">
            <w:pPr>
              <w:pStyle w:val="27"/>
              <w:spacing w:line="360" w:lineRule="auto"/>
              <w:jc w:val="center"/>
              <w:rPr>
                <w:rFonts w:hAnsi="宋体"/>
              </w:rPr>
            </w:pPr>
            <w:r>
              <w:rPr>
                <w:rFonts w:hint="eastAsia" w:hAnsi="宋体"/>
              </w:rPr>
              <w:t>投标预备会</w:t>
            </w:r>
          </w:p>
          <w:p w14:paraId="53FE8470">
            <w:pPr>
              <w:pStyle w:val="27"/>
              <w:spacing w:line="360" w:lineRule="auto"/>
              <w:jc w:val="center"/>
              <w:rPr>
                <w:rFonts w:hAnsi="宋体"/>
              </w:rPr>
            </w:pPr>
            <w:r>
              <w:rPr>
                <w:rFonts w:hint="eastAsia" w:hAnsi="宋体"/>
              </w:rPr>
              <w:t>（答疑会）</w:t>
            </w:r>
          </w:p>
        </w:tc>
        <w:tc>
          <w:tcPr>
            <w:tcW w:w="6520" w:type="dxa"/>
            <w:vAlign w:val="center"/>
          </w:tcPr>
          <w:p w14:paraId="571F2922">
            <w:pPr>
              <w:pStyle w:val="27"/>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7"/>
              <w:spacing w:line="360" w:lineRule="auto"/>
              <w:jc w:val="center"/>
              <w:rPr>
                <w:rFonts w:hAnsi="宋体"/>
              </w:rPr>
            </w:pPr>
            <w:r>
              <w:rPr>
                <w:rFonts w:hint="eastAsia" w:hAnsi="宋体"/>
              </w:rPr>
              <w:t>11</w:t>
            </w:r>
          </w:p>
        </w:tc>
        <w:tc>
          <w:tcPr>
            <w:tcW w:w="1038" w:type="dxa"/>
            <w:vAlign w:val="center"/>
          </w:tcPr>
          <w:p w14:paraId="44D6EC10">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7"/>
              <w:spacing w:line="360" w:lineRule="auto"/>
              <w:jc w:val="center"/>
              <w:rPr>
                <w:rFonts w:hAnsi="宋体"/>
              </w:rPr>
            </w:pPr>
            <w:r>
              <w:rPr>
                <w:rFonts w:hint="eastAsia" w:hAnsi="宋体"/>
              </w:rPr>
              <w:t>投标文件数量</w:t>
            </w:r>
          </w:p>
        </w:tc>
        <w:tc>
          <w:tcPr>
            <w:tcW w:w="6520" w:type="dxa"/>
          </w:tcPr>
          <w:p w14:paraId="445A2CF5">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7"/>
              <w:spacing w:line="360" w:lineRule="auto"/>
              <w:jc w:val="center"/>
              <w:rPr>
                <w:rFonts w:hAnsi="宋体"/>
              </w:rPr>
            </w:pPr>
            <w:r>
              <w:rPr>
                <w:rFonts w:hint="eastAsia" w:hAnsi="宋体"/>
              </w:rPr>
              <w:t>12</w:t>
            </w:r>
          </w:p>
        </w:tc>
        <w:tc>
          <w:tcPr>
            <w:tcW w:w="1038" w:type="dxa"/>
            <w:vAlign w:val="center"/>
          </w:tcPr>
          <w:p w14:paraId="27CEC368">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7"/>
              <w:spacing w:line="360" w:lineRule="auto"/>
              <w:jc w:val="center"/>
              <w:rPr>
                <w:rFonts w:hAnsi="宋体"/>
              </w:rPr>
            </w:pPr>
            <w:r>
              <w:rPr>
                <w:rFonts w:hint="eastAsia" w:hAnsi="宋体"/>
              </w:rPr>
              <w:t>开标</w:t>
            </w:r>
          </w:p>
        </w:tc>
        <w:tc>
          <w:tcPr>
            <w:tcW w:w="6520" w:type="dxa"/>
          </w:tcPr>
          <w:p w14:paraId="6819E80B">
            <w:pPr>
              <w:pStyle w:val="27"/>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7"/>
              <w:spacing w:line="360" w:lineRule="auto"/>
              <w:jc w:val="center"/>
              <w:rPr>
                <w:rFonts w:hAnsi="宋体"/>
              </w:rPr>
            </w:pPr>
            <w:r>
              <w:rPr>
                <w:rFonts w:hint="eastAsia" w:hAnsi="宋体"/>
              </w:rPr>
              <w:t>13</w:t>
            </w:r>
          </w:p>
        </w:tc>
        <w:tc>
          <w:tcPr>
            <w:tcW w:w="1038" w:type="dxa"/>
            <w:vAlign w:val="center"/>
          </w:tcPr>
          <w:p w14:paraId="455C0D57">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7"/>
              <w:spacing w:line="360" w:lineRule="auto"/>
              <w:jc w:val="center"/>
              <w:rPr>
                <w:rFonts w:hAnsi="宋体"/>
              </w:rPr>
            </w:pPr>
            <w:r>
              <w:rPr>
                <w:rFonts w:hint="eastAsia" w:hAnsi="宋体"/>
              </w:rPr>
              <w:t>投标截止时间</w:t>
            </w:r>
          </w:p>
        </w:tc>
        <w:tc>
          <w:tcPr>
            <w:tcW w:w="6520" w:type="dxa"/>
          </w:tcPr>
          <w:p w14:paraId="5FCF3CA3">
            <w:pPr>
              <w:pStyle w:val="27"/>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7"/>
              <w:spacing w:line="360" w:lineRule="auto"/>
              <w:jc w:val="center"/>
              <w:rPr>
                <w:rFonts w:hAnsi="宋体"/>
              </w:rPr>
            </w:pPr>
            <w:r>
              <w:rPr>
                <w:rFonts w:hint="eastAsia" w:hAnsi="宋体"/>
              </w:rPr>
              <w:t>14</w:t>
            </w:r>
          </w:p>
        </w:tc>
        <w:tc>
          <w:tcPr>
            <w:tcW w:w="1038" w:type="dxa"/>
            <w:vAlign w:val="center"/>
          </w:tcPr>
          <w:p w14:paraId="211F0790">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7"/>
              <w:spacing w:line="360" w:lineRule="auto"/>
              <w:jc w:val="center"/>
              <w:rPr>
                <w:rFonts w:hAnsi="宋体"/>
              </w:rPr>
            </w:pPr>
            <w:r>
              <w:rPr>
                <w:rFonts w:hint="eastAsia" w:hAnsi="宋体"/>
              </w:rPr>
              <w:t>评标办法</w:t>
            </w:r>
          </w:p>
        </w:tc>
        <w:tc>
          <w:tcPr>
            <w:tcW w:w="6520" w:type="dxa"/>
          </w:tcPr>
          <w:p w14:paraId="61612C12">
            <w:pPr>
              <w:pStyle w:val="27"/>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7"/>
              <w:spacing w:line="360" w:lineRule="auto"/>
              <w:jc w:val="center"/>
              <w:rPr>
                <w:rFonts w:hAnsi="宋体"/>
              </w:rPr>
            </w:pPr>
            <w:r>
              <w:rPr>
                <w:rFonts w:hint="eastAsia" w:hAnsi="宋体"/>
              </w:rPr>
              <w:t>15</w:t>
            </w:r>
          </w:p>
        </w:tc>
        <w:tc>
          <w:tcPr>
            <w:tcW w:w="1038" w:type="dxa"/>
            <w:vAlign w:val="center"/>
          </w:tcPr>
          <w:p w14:paraId="30D9A54C">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7"/>
              <w:spacing w:line="360" w:lineRule="auto"/>
              <w:jc w:val="center"/>
              <w:rPr>
                <w:snapToGrid w:val="0"/>
                <w:kern w:val="0"/>
              </w:rPr>
            </w:pPr>
            <w:r>
              <w:rPr>
                <w:rFonts w:hint="eastAsia"/>
                <w:snapToGrid w:val="0"/>
                <w:kern w:val="0"/>
              </w:rPr>
              <w:t>履约保证金</w:t>
            </w:r>
          </w:p>
        </w:tc>
        <w:tc>
          <w:tcPr>
            <w:tcW w:w="6520" w:type="dxa"/>
          </w:tcPr>
          <w:p w14:paraId="6303119F">
            <w:pPr>
              <w:pStyle w:val="27"/>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7"/>
              <w:spacing w:line="360" w:lineRule="auto"/>
              <w:jc w:val="center"/>
              <w:rPr>
                <w:rFonts w:hAnsi="宋体"/>
              </w:rPr>
            </w:pPr>
            <w:r>
              <w:rPr>
                <w:rFonts w:hint="eastAsia" w:hAnsi="宋体"/>
              </w:rPr>
              <w:t>16</w:t>
            </w:r>
          </w:p>
        </w:tc>
        <w:tc>
          <w:tcPr>
            <w:tcW w:w="1038" w:type="dxa"/>
            <w:vAlign w:val="center"/>
          </w:tcPr>
          <w:p w14:paraId="1AB423F3">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7"/>
              <w:spacing w:line="360" w:lineRule="auto"/>
              <w:jc w:val="center"/>
              <w:rPr>
                <w:rFonts w:hAnsi="宋体"/>
              </w:rPr>
            </w:pPr>
            <w:r>
              <w:rPr>
                <w:rFonts w:hint="eastAsia" w:hAnsi="宋体"/>
              </w:rPr>
              <w:t>中标服务费</w:t>
            </w:r>
          </w:p>
        </w:tc>
        <w:tc>
          <w:tcPr>
            <w:tcW w:w="6520" w:type="dxa"/>
          </w:tcPr>
          <w:p w14:paraId="0A52B2CB">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14:paraId="687E342D">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2"/>
      </w:pPr>
      <w:bookmarkStart w:id="24" w:name="_Toc135293169"/>
      <w:r>
        <w:rPr>
          <w:rFonts w:hint="eastAsia"/>
        </w:rPr>
        <w:t>第六章  投标人须知</w:t>
      </w:r>
      <w:bookmarkEnd w:id="24"/>
    </w:p>
    <w:p w14:paraId="2E5D3F6A">
      <w:pPr>
        <w:pStyle w:val="4"/>
        <w:spacing w:before="0" w:after="0"/>
      </w:pPr>
      <w:bookmarkStart w:id="25" w:name="_Toc135293170"/>
      <w:r>
        <w:rPr>
          <w:rFonts w:hint="eastAsia"/>
        </w:rPr>
        <w:t>一、说</w:t>
      </w:r>
      <w:r>
        <w:t xml:space="preserve">  </w:t>
      </w:r>
      <w:r>
        <w:rPr>
          <w:rFonts w:hint="eastAsia"/>
        </w:rPr>
        <w:t>明</w:t>
      </w:r>
      <w:bookmarkEnd w:id="25"/>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”是指前附表第3项所述。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6" w:name="q5"/>
      <w:bookmarkEnd w:id="26"/>
    </w:p>
    <w:p w14:paraId="1C5B43CC">
      <w:pPr>
        <w:pStyle w:val="4"/>
        <w:spacing w:before="0" w:after="0"/>
      </w:pPr>
      <w:bookmarkStart w:id="27" w:name="_Toc135293171"/>
      <w:r>
        <w:rPr>
          <w:rFonts w:hint="eastAsia"/>
        </w:rPr>
        <w:t>二、招标文件说明</w:t>
      </w:r>
      <w:bookmarkEnd w:id="27"/>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4"/>
        <w:spacing w:before="0" w:after="0"/>
      </w:pPr>
      <w:bookmarkStart w:id="28" w:name="q6"/>
      <w:bookmarkEnd w:id="28"/>
      <w:bookmarkStart w:id="29" w:name="_Toc135293172"/>
      <w:r>
        <w:rPr>
          <w:rFonts w:hint="eastAsia"/>
        </w:rPr>
        <w:t>三、投标文件的编写</w:t>
      </w:r>
      <w:bookmarkEnd w:id="29"/>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4"/>
        <w:spacing w:before="0" w:after="0"/>
      </w:pPr>
      <w:bookmarkStart w:id="30" w:name="q7"/>
      <w:bookmarkEnd w:id="30"/>
      <w:bookmarkStart w:id="31" w:name="_Toc135293173"/>
      <w:r>
        <w:rPr>
          <w:rFonts w:hint="eastAsia"/>
        </w:rPr>
        <w:t>四、投标文件的递交</w:t>
      </w:r>
      <w:bookmarkEnd w:id="31"/>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4"/>
        <w:spacing w:before="0" w:after="0"/>
      </w:pPr>
      <w:bookmarkStart w:id="33" w:name="q8"/>
      <w:bookmarkEnd w:id="33"/>
      <w:bookmarkStart w:id="34" w:name="_Toc135293174"/>
      <w:r>
        <w:rPr>
          <w:rFonts w:hint="eastAsia"/>
        </w:rPr>
        <w:t>五、开标和评标</w:t>
      </w:r>
      <w:bookmarkEnd w:id="34"/>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44A988C9">
      <w:pPr>
        <w:pStyle w:val="4"/>
        <w:spacing w:before="0" w:after="0"/>
      </w:pPr>
      <w:bookmarkStart w:id="36" w:name="_Toc135293175"/>
      <w:r>
        <w:rPr>
          <w:rFonts w:hint="eastAsia"/>
        </w:rPr>
        <w:t>六、授予合同</w:t>
      </w:r>
      <w:bookmarkEnd w:id="36"/>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3810"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8255"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889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4"/>
        <w:spacing w:before="0" w:after="0"/>
      </w:pPr>
      <w:bookmarkStart w:id="37" w:name="_Toc135293176"/>
      <w:r>
        <w:rPr>
          <w:rFonts w:hint="eastAsia"/>
        </w:rPr>
        <w:t>七、质疑处理</w:t>
      </w:r>
      <w:bookmarkEnd w:id="37"/>
    </w:p>
    <w:p w14:paraId="754BDC90">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2"/>
      </w:pPr>
      <w:bookmarkStart w:id="40" w:name="_Toc135293177"/>
      <w:r>
        <w:rPr>
          <w:rFonts w:hint="eastAsia"/>
        </w:rPr>
        <w:t>第七章  投标文件格式</w:t>
      </w:r>
      <w:bookmarkEnd w:id="40"/>
    </w:p>
    <w:p w14:paraId="6A7BFB52">
      <w:pPr>
        <w:jc w:val="center"/>
        <w:rPr>
          <w:b/>
          <w:sz w:val="52"/>
          <w:szCs w:val="52"/>
        </w:rPr>
      </w:pPr>
    </w:p>
    <w:p w14:paraId="73393E35">
      <w:pPr>
        <w:pStyle w:val="4"/>
        <w:spacing w:line="400" w:lineRule="exact"/>
        <w:rPr>
          <w:rFonts w:ascii="仿宋" w:hAnsi="仿宋" w:eastAsia="仿宋"/>
        </w:rPr>
      </w:pPr>
      <w:bookmarkStart w:id="41" w:name="_Toc135293178"/>
      <w:bookmarkStart w:id="42" w:name="_Toc44690431"/>
      <w:bookmarkStart w:id="43" w:name="_Toc44690704"/>
      <w:bookmarkStart w:id="44" w:name="_Toc44691163"/>
      <w:bookmarkStart w:id="45" w:name="_Toc31468"/>
      <w:bookmarkStart w:id="46" w:name="_Toc14934"/>
      <w:bookmarkStart w:id="47" w:name="_Toc11772"/>
      <w:bookmarkStart w:id="48" w:name="_Toc44691395"/>
      <w:bookmarkStart w:id="49" w:name="_Toc25194"/>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0" w:name="_投标文件格式（第一册）"/>
      <w:bookmarkEnd w:id="50"/>
      <w:bookmarkStart w:id="51"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4"/>
        <w:spacing w:line="400" w:lineRule="exact"/>
        <w:rPr>
          <w:rFonts w:ascii="仿宋" w:hAnsi="仿宋" w:eastAsia="仿宋"/>
        </w:rPr>
      </w:pPr>
      <w:bookmarkStart w:id="52" w:name="_Toc135293179"/>
    </w:p>
    <w:p w14:paraId="3EC095F1">
      <w:pPr>
        <w:pStyle w:val="4"/>
        <w:spacing w:line="400" w:lineRule="exact"/>
        <w:rPr>
          <w:rFonts w:ascii="仿宋" w:hAnsi="仿宋" w:eastAsia="仿宋"/>
        </w:rPr>
      </w:pPr>
      <w:r>
        <w:rPr>
          <w:rFonts w:hint="eastAsia" w:ascii="仿宋" w:hAnsi="仿宋" w:eastAsia="仿宋"/>
        </w:rPr>
        <w:t>投标文件格式</w:t>
      </w:r>
      <w:bookmarkEnd w:id="52"/>
    </w:p>
    <w:bookmarkEnd w:id="51"/>
    <w:p w14:paraId="3060E7CB">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1E6BF971">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3" w:name="_格式1__投标人资格证明文件"/>
      <w:bookmarkEnd w:id="53"/>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4"/>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809"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77241E15">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r>
        <w:br w:type="page"/>
      </w:r>
    </w:p>
    <w:p w14:paraId="67F16C2E">
      <w:pPr>
        <w:pStyle w:val="4"/>
      </w:pPr>
    </w:p>
    <w:p w14:paraId="3500744B">
      <w:pPr>
        <w:pStyle w:val="4"/>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3"/>
        <w:tabs>
          <w:tab w:val="left" w:pos="371"/>
        </w:tabs>
        <w:spacing w:before="120" w:after="120"/>
        <w:ind w:left="-1" w:leftChars="-1" w:hanging="1"/>
        <w:jc w:val="center"/>
        <w:rPr>
          <w:rFonts w:asciiTheme="minorEastAsia" w:hAnsiTheme="minorEastAsia" w:eastAsiaTheme="minorEastAsia"/>
        </w:rPr>
      </w:pPr>
      <w:bookmarkStart w:id="57" w:name="_Toc44691164"/>
      <w:bookmarkStart w:id="58" w:name="_Toc44690705"/>
      <w:bookmarkStart w:id="59" w:name="_Toc135293182"/>
      <w:bookmarkStart w:id="60" w:name="_Toc44691396"/>
      <w:bookmarkStart w:id="61" w:name="_Toc44690432"/>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4"/>
        <w:spacing w:line="400" w:lineRule="exact"/>
        <w:rPr>
          <w:rFonts w:hint="eastAsia" w:ascii="仿宋" w:hAnsi="仿宋" w:eastAsia="仿宋"/>
        </w:rPr>
      </w:pPr>
    </w:p>
    <w:p w14:paraId="0DAC9DBC">
      <w:pPr>
        <w:pStyle w:val="4"/>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7F47F2D5">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45D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1703058D">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50CFCB99">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39AD401C">
            <w:pPr>
              <w:spacing w:line="360" w:lineRule="exact"/>
              <w:jc w:val="center"/>
              <w:rPr>
                <w:rFonts w:hint="eastAsia" w:ascii="宋体" w:hAnsi="宋体"/>
                <w:szCs w:val="21"/>
                <w:lang w:eastAsia="zh-CN"/>
              </w:rPr>
            </w:pPr>
            <w:r>
              <w:rPr>
                <w:rFonts w:hint="eastAsia" w:ascii="宋体" w:hAnsi="宋体"/>
                <w:szCs w:val="21"/>
                <w:lang w:eastAsia="zh-CN"/>
              </w:rPr>
              <w:t>自查情况</w:t>
            </w:r>
          </w:p>
          <w:p w14:paraId="6FB44AED">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4205D4B2">
            <w:pPr>
              <w:spacing w:line="360" w:lineRule="exact"/>
              <w:jc w:val="center"/>
              <w:rPr>
                <w:rFonts w:ascii="宋体" w:hAnsi="宋体"/>
                <w:szCs w:val="21"/>
              </w:rPr>
            </w:pPr>
            <w:r>
              <w:rPr>
                <w:rFonts w:hint="eastAsia" w:ascii="宋体" w:hAnsi="宋体"/>
                <w:szCs w:val="21"/>
              </w:rPr>
              <w:t>备注</w:t>
            </w:r>
          </w:p>
        </w:tc>
      </w:tr>
      <w:tr w14:paraId="72D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798CEC79">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19CBAE41">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5E5FF7">
            <w:pPr>
              <w:spacing w:line="360" w:lineRule="exact"/>
              <w:jc w:val="center"/>
              <w:rPr>
                <w:rFonts w:ascii="宋体" w:hAnsi="宋体"/>
                <w:b/>
                <w:szCs w:val="21"/>
              </w:rPr>
            </w:pPr>
          </w:p>
        </w:tc>
        <w:tc>
          <w:tcPr>
            <w:tcW w:w="924" w:type="dxa"/>
            <w:noWrap w:val="0"/>
            <w:vAlign w:val="center"/>
          </w:tcPr>
          <w:p w14:paraId="59D5D719">
            <w:pPr>
              <w:spacing w:line="360" w:lineRule="exact"/>
              <w:jc w:val="center"/>
              <w:rPr>
                <w:rFonts w:ascii="宋体" w:hAnsi="宋体"/>
                <w:b/>
                <w:szCs w:val="21"/>
              </w:rPr>
            </w:pPr>
          </w:p>
        </w:tc>
      </w:tr>
      <w:tr w14:paraId="75D3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559F8032">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084F9E60">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2B0DC002">
            <w:pPr>
              <w:spacing w:line="360" w:lineRule="exact"/>
              <w:jc w:val="center"/>
              <w:rPr>
                <w:rFonts w:ascii="宋体" w:hAnsi="宋体"/>
                <w:b/>
                <w:szCs w:val="21"/>
              </w:rPr>
            </w:pPr>
          </w:p>
        </w:tc>
        <w:tc>
          <w:tcPr>
            <w:tcW w:w="924" w:type="dxa"/>
            <w:noWrap w:val="0"/>
            <w:vAlign w:val="center"/>
          </w:tcPr>
          <w:p w14:paraId="3F8449C8">
            <w:pPr>
              <w:spacing w:line="360" w:lineRule="exact"/>
              <w:jc w:val="center"/>
              <w:rPr>
                <w:rFonts w:ascii="宋体" w:hAnsi="宋体"/>
                <w:b/>
                <w:szCs w:val="21"/>
              </w:rPr>
            </w:pPr>
          </w:p>
        </w:tc>
      </w:tr>
      <w:tr w14:paraId="3EB9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7DEE6A8">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25D02EB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30CE9E4C">
            <w:pPr>
              <w:spacing w:line="360" w:lineRule="exact"/>
              <w:jc w:val="center"/>
              <w:rPr>
                <w:rFonts w:ascii="宋体" w:hAnsi="宋体"/>
                <w:b/>
                <w:szCs w:val="21"/>
              </w:rPr>
            </w:pPr>
          </w:p>
        </w:tc>
        <w:tc>
          <w:tcPr>
            <w:tcW w:w="924" w:type="dxa"/>
            <w:noWrap w:val="0"/>
            <w:vAlign w:val="center"/>
          </w:tcPr>
          <w:p w14:paraId="0ED5F8FB">
            <w:pPr>
              <w:spacing w:line="360" w:lineRule="exact"/>
              <w:jc w:val="center"/>
              <w:rPr>
                <w:rFonts w:ascii="宋体" w:hAnsi="宋体"/>
                <w:b/>
                <w:szCs w:val="21"/>
              </w:rPr>
            </w:pPr>
          </w:p>
        </w:tc>
      </w:tr>
      <w:tr w14:paraId="6A38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313F1282">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CACEB3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7689211">
            <w:pPr>
              <w:spacing w:line="360" w:lineRule="exact"/>
              <w:jc w:val="center"/>
              <w:rPr>
                <w:rFonts w:ascii="宋体" w:hAnsi="宋体"/>
                <w:b/>
                <w:szCs w:val="21"/>
              </w:rPr>
            </w:pPr>
          </w:p>
        </w:tc>
        <w:tc>
          <w:tcPr>
            <w:tcW w:w="924" w:type="dxa"/>
            <w:noWrap w:val="0"/>
            <w:vAlign w:val="center"/>
          </w:tcPr>
          <w:p w14:paraId="073426CB">
            <w:pPr>
              <w:spacing w:line="360" w:lineRule="exact"/>
              <w:jc w:val="center"/>
              <w:rPr>
                <w:rFonts w:ascii="宋体" w:hAnsi="宋体"/>
                <w:b/>
                <w:szCs w:val="21"/>
              </w:rPr>
            </w:pPr>
          </w:p>
        </w:tc>
      </w:tr>
      <w:tr w14:paraId="0FC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706B194B">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52E0852B">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211BAFD8">
            <w:pPr>
              <w:spacing w:line="360" w:lineRule="exact"/>
              <w:jc w:val="center"/>
              <w:rPr>
                <w:rFonts w:ascii="宋体" w:hAnsi="宋体"/>
                <w:b/>
                <w:szCs w:val="21"/>
              </w:rPr>
            </w:pPr>
          </w:p>
        </w:tc>
        <w:tc>
          <w:tcPr>
            <w:tcW w:w="924" w:type="dxa"/>
            <w:noWrap w:val="0"/>
            <w:vAlign w:val="center"/>
          </w:tcPr>
          <w:p w14:paraId="27BDAFFC">
            <w:pPr>
              <w:spacing w:line="360" w:lineRule="exact"/>
              <w:jc w:val="center"/>
              <w:rPr>
                <w:rFonts w:ascii="宋体" w:hAnsi="宋体"/>
                <w:b/>
                <w:szCs w:val="21"/>
              </w:rPr>
            </w:pPr>
          </w:p>
        </w:tc>
      </w:tr>
      <w:tr w14:paraId="6393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263778EE">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400C16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94F5620">
            <w:pPr>
              <w:spacing w:line="360" w:lineRule="exact"/>
              <w:jc w:val="center"/>
              <w:rPr>
                <w:rFonts w:ascii="宋体" w:hAnsi="宋体"/>
                <w:b/>
                <w:szCs w:val="21"/>
              </w:rPr>
            </w:pPr>
          </w:p>
        </w:tc>
        <w:tc>
          <w:tcPr>
            <w:tcW w:w="924" w:type="dxa"/>
            <w:noWrap w:val="0"/>
            <w:vAlign w:val="center"/>
          </w:tcPr>
          <w:p w14:paraId="593365CF">
            <w:pPr>
              <w:spacing w:line="360" w:lineRule="exact"/>
              <w:jc w:val="center"/>
              <w:rPr>
                <w:rFonts w:ascii="宋体" w:hAnsi="宋体"/>
                <w:b/>
                <w:szCs w:val="21"/>
              </w:rPr>
            </w:pPr>
          </w:p>
        </w:tc>
      </w:tr>
      <w:tr w14:paraId="3B67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6EF755ED">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7FA69194">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1B18B763">
            <w:pPr>
              <w:spacing w:line="360" w:lineRule="exact"/>
              <w:jc w:val="center"/>
              <w:rPr>
                <w:rFonts w:ascii="宋体" w:hAnsi="宋体"/>
                <w:b/>
                <w:szCs w:val="21"/>
              </w:rPr>
            </w:pPr>
          </w:p>
        </w:tc>
        <w:tc>
          <w:tcPr>
            <w:tcW w:w="924" w:type="dxa"/>
            <w:noWrap w:val="0"/>
            <w:vAlign w:val="center"/>
          </w:tcPr>
          <w:p w14:paraId="179777C2">
            <w:pPr>
              <w:spacing w:line="360" w:lineRule="exact"/>
              <w:jc w:val="center"/>
              <w:rPr>
                <w:rFonts w:ascii="宋体" w:hAnsi="宋体"/>
                <w:b/>
                <w:szCs w:val="21"/>
              </w:rPr>
            </w:pPr>
          </w:p>
        </w:tc>
      </w:tr>
      <w:tr w14:paraId="487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0F8B63CB">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478879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475013D8">
            <w:pPr>
              <w:spacing w:line="360" w:lineRule="exact"/>
              <w:jc w:val="center"/>
              <w:rPr>
                <w:rFonts w:ascii="宋体" w:hAnsi="宋体"/>
                <w:b/>
                <w:szCs w:val="21"/>
              </w:rPr>
            </w:pPr>
          </w:p>
        </w:tc>
        <w:tc>
          <w:tcPr>
            <w:tcW w:w="924" w:type="dxa"/>
            <w:noWrap w:val="0"/>
            <w:vAlign w:val="center"/>
          </w:tcPr>
          <w:p w14:paraId="48EBEA92">
            <w:pPr>
              <w:spacing w:line="360" w:lineRule="exact"/>
              <w:jc w:val="center"/>
              <w:rPr>
                <w:rFonts w:ascii="宋体" w:hAnsi="宋体"/>
                <w:b/>
                <w:szCs w:val="21"/>
              </w:rPr>
            </w:pPr>
          </w:p>
        </w:tc>
      </w:tr>
      <w:tr w14:paraId="2896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2211E3C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6A9B132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45613EA5">
            <w:pPr>
              <w:spacing w:line="360" w:lineRule="exact"/>
              <w:jc w:val="center"/>
              <w:rPr>
                <w:rFonts w:ascii="宋体" w:hAnsi="宋体"/>
                <w:b/>
                <w:szCs w:val="21"/>
              </w:rPr>
            </w:pPr>
          </w:p>
        </w:tc>
        <w:tc>
          <w:tcPr>
            <w:tcW w:w="924" w:type="dxa"/>
            <w:noWrap w:val="0"/>
            <w:vAlign w:val="center"/>
          </w:tcPr>
          <w:p w14:paraId="47EC4063">
            <w:pPr>
              <w:spacing w:line="360" w:lineRule="exact"/>
              <w:jc w:val="center"/>
              <w:rPr>
                <w:rFonts w:ascii="宋体" w:hAnsi="宋体"/>
                <w:b/>
                <w:szCs w:val="21"/>
              </w:rPr>
            </w:pPr>
          </w:p>
        </w:tc>
      </w:tr>
      <w:tr w14:paraId="694C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0EE7E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6C0398AD">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7AA4E48C">
            <w:pPr>
              <w:spacing w:line="360" w:lineRule="exact"/>
              <w:jc w:val="center"/>
              <w:rPr>
                <w:rFonts w:ascii="宋体" w:hAnsi="宋体"/>
                <w:b/>
                <w:szCs w:val="21"/>
              </w:rPr>
            </w:pPr>
          </w:p>
        </w:tc>
        <w:tc>
          <w:tcPr>
            <w:tcW w:w="924" w:type="dxa"/>
            <w:noWrap w:val="0"/>
            <w:vAlign w:val="center"/>
          </w:tcPr>
          <w:p w14:paraId="06E5BA13">
            <w:pPr>
              <w:spacing w:line="360" w:lineRule="exact"/>
              <w:jc w:val="center"/>
              <w:rPr>
                <w:rFonts w:ascii="宋体" w:hAnsi="宋体"/>
                <w:b/>
                <w:szCs w:val="21"/>
              </w:rPr>
            </w:pPr>
          </w:p>
        </w:tc>
      </w:tr>
      <w:tr w14:paraId="4CD0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210DC9B">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360056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57E6C6CD">
            <w:pPr>
              <w:spacing w:line="360" w:lineRule="exact"/>
              <w:jc w:val="center"/>
              <w:rPr>
                <w:rFonts w:ascii="宋体" w:hAnsi="宋体"/>
                <w:b/>
                <w:szCs w:val="21"/>
              </w:rPr>
            </w:pPr>
          </w:p>
        </w:tc>
        <w:tc>
          <w:tcPr>
            <w:tcW w:w="924" w:type="dxa"/>
            <w:noWrap w:val="0"/>
            <w:vAlign w:val="center"/>
          </w:tcPr>
          <w:p w14:paraId="3529E029">
            <w:pPr>
              <w:spacing w:line="360" w:lineRule="exact"/>
              <w:jc w:val="center"/>
              <w:rPr>
                <w:rFonts w:ascii="宋体" w:hAnsi="宋体"/>
                <w:b/>
                <w:szCs w:val="21"/>
              </w:rPr>
            </w:pPr>
          </w:p>
        </w:tc>
      </w:tr>
      <w:tr w14:paraId="7715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D6D5745">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176885B5">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2920990">
            <w:pPr>
              <w:spacing w:line="360" w:lineRule="exact"/>
              <w:jc w:val="center"/>
              <w:rPr>
                <w:rFonts w:ascii="宋体" w:hAnsi="宋体"/>
                <w:b/>
                <w:szCs w:val="21"/>
              </w:rPr>
            </w:pPr>
          </w:p>
        </w:tc>
        <w:tc>
          <w:tcPr>
            <w:tcW w:w="924" w:type="dxa"/>
            <w:noWrap w:val="0"/>
            <w:vAlign w:val="center"/>
          </w:tcPr>
          <w:p w14:paraId="3A1A8622">
            <w:pPr>
              <w:spacing w:line="360" w:lineRule="exact"/>
              <w:jc w:val="center"/>
              <w:rPr>
                <w:rFonts w:ascii="宋体" w:hAnsi="宋体"/>
                <w:b/>
                <w:szCs w:val="21"/>
              </w:rPr>
            </w:pPr>
          </w:p>
        </w:tc>
      </w:tr>
      <w:tr w14:paraId="11DC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BCC2570">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47EDCA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63769AAB">
            <w:pPr>
              <w:spacing w:line="360" w:lineRule="exact"/>
              <w:jc w:val="center"/>
              <w:rPr>
                <w:rFonts w:ascii="宋体" w:hAnsi="宋体"/>
                <w:b/>
                <w:szCs w:val="21"/>
              </w:rPr>
            </w:pPr>
          </w:p>
        </w:tc>
        <w:tc>
          <w:tcPr>
            <w:tcW w:w="924" w:type="dxa"/>
            <w:noWrap w:val="0"/>
            <w:vAlign w:val="center"/>
          </w:tcPr>
          <w:p w14:paraId="2CBB8C61">
            <w:pPr>
              <w:spacing w:line="360" w:lineRule="exact"/>
              <w:jc w:val="center"/>
              <w:rPr>
                <w:rFonts w:ascii="宋体" w:hAnsi="宋体"/>
                <w:b/>
                <w:szCs w:val="21"/>
              </w:rPr>
            </w:pPr>
          </w:p>
        </w:tc>
      </w:tr>
      <w:tr w14:paraId="495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64044D9">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1B73D6D1">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7C57C23A">
            <w:pPr>
              <w:spacing w:line="360" w:lineRule="exact"/>
              <w:jc w:val="center"/>
              <w:rPr>
                <w:rFonts w:ascii="宋体" w:hAnsi="宋体"/>
                <w:b/>
                <w:szCs w:val="21"/>
              </w:rPr>
            </w:pPr>
          </w:p>
        </w:tc>
        <w:tc>
          <w:tcPr>
            <w:tcW w:w="924" w:type="dxa"/>
            <w:noWrap w:val="0"/>
            <w:vAlign w:val="center"/>
          </w:tcPr>
          <w:p w14:paraId="2D2ACEAA">
            <w:pPr>
              <w:spacing w:line="360" w:lineRule="exact"/>
              <w:jc w:val="center"/>
              <w:rPr>
                <w:rFonts w:ascii="宋体" w:hAnsi="宋体"/>
                <w:b/>
                <w:szCs w:val="21"/>
              </w:rPr>
            </w:pPr>
          </w:p>
        </w:tc>
      </w:tr>
      <w:tr w14:paraId="3C7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740A8ECF">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22EDA54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1993F918">
            <w:pPr>
              <w:spacing w:line="360" w:lineRule="exact"/>
              <w:jc w:val="center"/>
              <w:rPr>
                <w:rFonts w:ascii="宋体" w:hAnsi="宋体"/>
                <w:b/>
                <w:szCs w:val="21"/>
              </w:rPr>
            </w:pPr>
          </w:p>
        </w:tc>
        <w:tc>
          <w:tcPr>
            <w:tcW w:w="924" w:type="dxa"/>
            <w:noWrap w:val="0"/>
            <w:vAlign w:val="center"/>
          </w:tcPr>
          <w:p w14:paraId="24CC4EEF">
            <w:pPr>
              <w:spacing w:line="360" w:lineRule="exact"/>
              <w:jc w:val="center"/>
              <w:rPr>
                <w:rFonts w:ascii="宋体" w:hAnsi="宋体"/>
                <w:b/>
                <w:szCs w:val="21"/>
              </w:rPr>
            </w:pPr>
          </w:p>
        </w:tc>
      </w:tr>
      <w:tr w14:paraId="34FC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AABF1D9">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213375E7">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4EE9CDB5">
            <w:pPr>
              <w:spacing w:line="360" w:lineRule="exact"/>
              <w:jc w:val="center"/>
              <w:rPr>
                <w:rFonts w:ascii="宋体" w:hAnsi="宋体"/>
                <w:b/>
                <w:szCs w:val="21"/>
              </w:rPr>
            </w:pPr>
          </w:p>
        </w:tc>
        <w:tc>
          <w:tcPr>
            <w:tcW w:w="924" w:type="dxa"/>
            <w:noWrap w:val="0"/>
            <w:vAlign w:val="center"/>
          </w:tcPr>
          <w:p w14:paraId="7DCC065E">
            <w:pPr>
              <w:spacing w:line="360" w:lineRule="exact"/>
              <w:jc w:val="center"/>
              <w:rPr>
                <w:rFonts w:ascii="宋体" w:hAnsi="宋体"/>
                <w:b/>
                <w:szCs w:val="21"/>
              </w:rPr>
            </w:pPr>
          </w:p>
        </w:tc>
      </w:tr>
      <w:tr w14:paraId="1A35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4C3F5369">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0E0191D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6DCBF9F">
            <w:pPr>
              <w:spacing w:line="360" w:lineRule="exact"/>
              <w:jc w:val="center"/>
              <w:rPr>
                <w:rFonts w:ascii="宋体" w:hAnsi="宋体"/>
                <w:b/>
                <w:szCs w:val="21"/>
              </w:rPr>
            </w:pPr>
          </w:p>
        </w:tc>
        <w:tc>
          <w:tcPr>
            <w:tcW w:w="924" w:type="dxa"/>
            <w:noWrap w:val="0"/>
            <w:vAlign w:val="center"/>
          </w:tcPr>
          <w:p w14:paraId="257EA578">
            <w:pPr>
              <w:spacing w:line="360" w:lineRule="exact"/>
              <w:jc w:val="center"/>
              <w:rPr>
                <w:rFonts w:ascii="宋体" w:hAnsi="宋体"/>
                <w:b/>
                <w:szCs w:val="21"/>
              </w:rPr>
            </w:pPr>
          </w:p>
        </w:tc>
      </w:tr>
      <w:tr w14:paraId="328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40926A33">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3C2119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3072616C">
            <w:pPr>
              <w:spacing w:line="360" w:lineRule="exact"/>
              <w:jc w:val="center"/>
              <w:rPr>
                <w:rFonts w:ascii="宋体" w:hAnsi="宋体"/>
                <w:b/>
                <w:szCs w:val="21"/>
              </w:rPr>
            </w:pPr>
          </w:p>
        </w:tc>
        <w:tc>
          <w:tcPr>
            <w:tcW w:w="924" w:type="dxa"/>
            <w:noWrap w:val="0"/>
            <w:vAlign w:val="center"/>
          </w:tcPr>
          <w:p w14:paraId="093A5894">
            <w:pPr>
              <w:spacing w:line="360" w:lineRule="exact"/>
              <w:jc w:val="center"/>
              <w:rPr>
                <w:rFonts w:ascii="宋体" w:hAnsi="宋体"/>
                <w:b/>
                <w:szCs w:val="21"/>
              </w:rPr>
            </w:pPr>
          </w:p>
        </w:tc>
      </w:tr>
      <w:tr w14:paraId="7175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411A98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4745A0D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1D6FDD0E">
            <w:pPr>
              <w:spacing w:line="360" w:lineRule="exact"/>
              <w:jc w:val="center"/>
              <w:rPr>
                <w:rFonts w:ascii="宋体" w:hAnsi="宋体"/>
                <w:b/>
                <w:szCs w:val="21"/>
              </w:rPr>
            </w:pPr>
          </w:p>
        </w:tc>
        <w:tc>
          <w:tcPr>
            <w:tcW w:w="924" w:type="dxa"/>
            <w:noWrap w:val="0"/>
            <w:vAlign w:val="center"/>
          </w:tcPr>
          <w:p w14:paraId="28790BFC">
            <w:pPr>
              <w:spacing w:line="360" w:lineRule="exact"/>
              <w:jc w:val="center"/>
              <w:rPr>
                <w:rFonts w:ascii="宋体" w:hAnsi="宋体"/>
                <w:b/>
                <w:szCs w:val="21"/>
              </w:rPr>
            </w:pPr>
          </w:p>
        </w:tc>
      </w:tr>
      <w:tr w14:paraId="4B27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703208A2">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9003943">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1CA705D">
            <w:pPr>
              <w:spacing w:line="360" w:lineRule="exact"/>
              <w:jc w:val="center"/>
              <w:rPr>
                <w:rFonts w:ascii="宋体" w:hAnsi="宋体"/>
                <w:b/>
                <w:szCs w:val="21"/>
              </w:rPr>
            </w:pPr>
          </w:p>
        </w:tc>
        <w:tc>
          <w:tcPr>
            <w:tcW w:w="924" w:type="dxa"/>
            <w:noWrap w:val="0"/>
            <w:vAlign w:val="center"/>
          </w:tcPr>
          <w:p w14:paraId="0474A63D">
            <w:pPr>
              <w:spacing w:line="360" w:lineRule="exact"/>
              <w:jc w:val="center"/>
              <w:rPr>
                <w:rFonts w:ascii="宋体" w:hAnsi="宋体"/>
                <w:b/>
                <w:szCs w:val="21"/>
              </w:rPr>
            </w:pPr>
          </w:p>
        </w:tc>
      </w:tr>
    </w:tbl>
    <w:p w14:paraId="2BB00B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4"/>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4A4FCECC">
      <w:pPr>
        <w:pStyle w:val="4"/>
        <w:spacing w:line="400" w:lineRule="exact"/>
        <w:jc w:val="center"/>
        <w:rPr>
          <w:rFonts w:hint="eastAsia" w:ascii="仿宋" w:hAnsi="仿宋" w:eastAsia="仿宋"/>
          <w:lang w:eastAsia="zh-CN"/>
        </w:rPr>
      </w:pPr>
    </w:p>
    <w:p w14:paraId="6CA4D675">
      <w:pPr>
        <w:pStyle w:val="4"/>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1688322">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6353182">
      <w:pPr>
        <w:spacing w:line="75" w:lineRule="exact"/>
        <w:rPr>
          <w:rFonts w:hint="eastAsia" w:ascii="宋体" w:hAnsi="宋体" w:eastAsia="宋体" w:cs="宋体"/>
          <w:sz w:val="21"/>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34E3222">
            <w:pPr>
              <w:pStyle w:val="509"/>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hint="eastAsia" w:ascii="宋体" w:hAnsi="宋体" w:eastAsia="宋体" w:cs="宋体"/>
                <w:sz w:val="21"/>
                <w:szCs w:val="21"/>
              </w:rPr>
            </w:pPr>
          </w:p>
        </w:tc>
        <w:tc>
          <w:tcPr>
            <w:tcW w:w="1990" w:type="dxa"/>
            <w:gridSpan w:val="2"/>
            <w:vAlign w:val="top"/>
          </w:tcPr>
          <w:p w14:paraId="7C2BA4AE">
            <w:pPr>
              <w:pStyle w:val="509"/>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hint="eastAsia" w:ascii="宋体" w:hAnsi="宋体" w:eastAsia="宋体" w:cs="宋体"/>
                <w:sz w:val="21"/>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652FCD2">
            <w:pPr>
              <w:pStyle w:val="509"/>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2FF61D8">
            <w:pPr>
              <w:pStyle w:val="509"/>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4727AAE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3DE786D">
            <w:pPr>
              <w:pStyle w:val="509"/>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7B03BD2">
            <w:pPr>
              <w:pStyle w:val="509"/>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E9DC7C5">
            <w:pPr>
              <w:pStyle w:val="509"/>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D25E221">
            <w:pPr>
              <w:pStyle w:val="509"/>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399BBEFF">
            <w:pPr>
              <w:pStyle w:val="509"/>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3840047">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6B8CA7B5">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9E37B42">
            <w:pPr>
              <w:spacing w:line="252" w:lineRule="auto"/>
              <w:rPr>
                <w:rFonts w:hint="eastAsia" w:ascii="宋体" w:hAnsi="宋体" w:eastAsia="宋体" w:cs="宋体"/>
                <w:sz w:val="21"/>
                <w:szCs w:val="21"/>
              </w:rPr>
            </w:pPr>
          </w:p>
          <w:p w14:paraId="22ED0D1A">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ED44A5B">
            <w:pPr>
              <w:pStyle w:val="509"/>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279D4A00">
            <w:pPr>
              <w:jc w:val="center"/>
              <w:rPr>
                <w:rFonts w:hint="eastAsia" w:ascii="宋体" w:hAnsi="宋体" w:eastAsia="宋体" w:cs="宋体"/>
                <w:sz w:val="21"/>
                <w:szCs w:val="21"/>
              </w:rPr>
            </w:pPr>
          </w:p>
        </w:tc>
        <w:tc>
          <w:tcPr>
            <w:tcW w:w="1990" w:type="dxa"/>
            <w:gridSpan w:val="2"/>
            <w:vAlign w:val="center"/>
          </w:tcPr>
          <w:p w14:paraId="0D68E6F5">
            <w:pPr>
              <w:jc w:val="center"/>
              <w:rPr>
                <w:rFonts w:hint="eastAsia" w:ascii="宋体" w:hAnsi="宋体" w:eastAsia="宋体" w:cs="宋体"/>
                <w:sz w:val="21"/>
                <w:szCs w:val="21"/>
              </w:rPr>
            </w:pPr>
          </w:p>
        </w:tc>
        <w:tc>
          <w:tcPr>
            <w:tcW w:w="1499" w:type="dxa"/>
            <w:vAlign w:val="center"/>
          </w:tcPr>
          <w:p w14:paraId="6699827A">
            <w:pPr>
              <w:jc w:val="center"/>
              <w:rPr>
                <w:rFonts w:hint="eastAsia" w:ascii="宋体" w:hAnsi="宋体" w:eastAsia="宋体" w:cs="宋体"/>
                <w:sz w:val="21"/>
                <w:szCs w:val="21"/>
              </w:rPr>
            </w:pPr>
          </w:p>
        </w:tc>
        <w:tc>
          <w:tcPr>
            <w:tcW w:w="1489" w:type="dxa"/>
            <w:vAlign w:val="center"/>
          </w:tcPr>
          <w:p w14:paraId="4B82E900">
            <w:pPr>
              <w:jc w:val="center"/>
              <w:rPr>
                <w:rFonts w:hint="eastAsia" w:ascii="宋体" w:hAnsi="宋体" w:eastAsia="宋体" w:cs="宋体"/>
                <w:sz w:val="21"/>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EBD23A3">
            <w:pPr>
              <w:pStyle w:val="509"/>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E48DEB1">
            <w:pPr>
              <w:pStyle w:val="509"/>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hint="eastAsia" w:ascii="宋体" w:hAnsi="宋体" w:eastAsia="宋体" w:cs="宋体"/>
                <w:sz w:val="21"/>
                <w:szCs w:val="21"/>
              </w:rPr>
            </w:pPr>
          </w:p>
        </w:tc>
        <w:tc>
          <w:tcPr>
            <w:tcW w:w="1990" w:type="dxa"/>
            <w:gridSpan w:val="2"/>
            <w:vAlign w:val="center"/>
          </w:tcPr>
          <w:p w14:paraId="68E1D0CB">
            <w:pPr>
              <w:jc w:val="center"/>
              <w:rPr>
                <w:rFonts w:hint="eastAsia" w:ascii="宋体" w:hAnsi="宋体" w:eastAsia="宋体" w:cs="宋体"/>
                <w:sz w:val="21"/>
                <w:szCs w:val="21"/>
              </w:rPr>
            </w:pPr>
          </w:p>
        </w:tc>
        <w:tc>
          <w:tcPr>
            <w:tcW w:w="1499" w:type="dxa"/>
            <w:vAlign w:val="center"/>
          </w:tcPr>
          <w:p w14:paraId="3503A941">
            <w:pPr>
              <w:jc w:val="center"/>
              <w:rPr>
                <w:rFonts w:hint="eastAsia" w:ascii="宋体" w:hAnsi="宋体" w:eastAsia="宋体" w:cs="宋体"/>
                <w:sz w:val="21"/>
                <w:szCs w:val="21"/>
              </w:rPr>
            </w:pPr>
          </w:p>
        </w:tc>
        <w:tc>
          <w:tcPr>
            <w:tcW w:w="1489" w:type="dxa"/>
            <w:vAlign w:val="center"/>
          </w:tcPr>
          <w:p w14:paraId="7386524E">
            <w:pPr>
              <w:jc w:val="center"/>
              <w:rPr>
                <w:rFonts w:hint="eastAsia" w:ascii="宋体" w:hAnsi="宋体" w:eastAsia="宋体" w:cs="宋体"/>
                <w:sz w:val="21"/>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443EEF">
            <w:pPr>
              <w:pStyle w:val="509"/>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3FA12FE0">
            <w:pPr>
              <w:pStyle w:val="509"/>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hint="eastAsia" w:ascii="宋体" w:hAnsi="宋体" w:eastAsia="宋体" w:cs="宋体"/>
                <w:sz w:val="21"/>
                <w:szCs w:val="21"/>
              </w:rPr>
            </w:pPr>
          </w:p>
        </w:tc>
        <w:tc>
          <w:tcPr>
            <w:tcW w:w="1990" w:type="dxa"/>
            <w:gridSpan w:val="2"/>
            <w:vAlign w:val="center"/>
          </w:tcPr>
          <w:p w14:paraId="0C4092B4">
            <w:pPr>
              <w:jc w:val="center"/>
              <w:rPr>
                <w:rFonts w:hint="eastAsia" w:ascii="宋体" w:hAnsi="宋体" w:eastAsia="宋体" w:cs="宋体"/>
                <w:sz w:val="21"/>
                <w:szCs w:val="21"/>
              </w:rPr>
            </w:pPr>
          </w:p>
        </w:tc>
        <w:tc>
          <w:tcPr>
            <w:tcW w:w="1499" w:type="dxa"/>
            <w:vAlign w:val="center"/>
          </w:tcPr>
          <w:p w14:paraId="57254C43">
            <w:pPr>
              <w:jc w:val="center"/>
              <w:rPr>
                <w:rFonts w:hint="eastAsia" w:ascii="宋体" w:hAnsi="宋体" w:eastAsia="宋体" w:cs="宋体"/>
                <w:sz w:val="21"/>
                <w:szCs w:val="21"/>
              </w:rPr>
            </w:pPr>
          </w:p>
        </w:tc>
        <w:tc>
          <w:tcPr>
            <w:tcW w:w="1489" w:type="dxa"/>
            <w:vAlign w:val="center"/>
          </w:tcPr>
          <w:p w14:paraId="634926F0">
            <w:pPr>
              <w:jc w:val="center"/>
              <w:rPr>
                <w:rFonts w:hint="eastAsia" w:ascii="宋体" w:hAnsi="宋体" w:eastAsia="宋体" w:cs="宋体"/>
                <w:sz w:val="21"/>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F9E035">
            <w:pPr>
              <w:pStyle w:val="509"/>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26BEAF2D">
            <w:pPr>
              <w:pStyle w:val="509"/>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hint="eastAsia" w:ascii="宋体" w:hAnsi="宋体" w:eastAsia="宋体" w:cs="宋体"/>
                <w:sz w:val="21"/>
                <w:szCs w:val="21"/>
              </w:rPr>
            </w:pPr>
          </w:p>
        </w:tc>
        <w:tc>
          <w:tcPr>
            <w:tcW w:w="1990" w:type="dxa"/>
            <w:gridSpan w:val="2"/>
            <w:vAlign w:val="center"/>
          </w:tcPr>
          <w:p w14:paraId="2F225A45">
            <w:pPr>
              <w:jc w:val="center"/>
              <w:rPr>
                <w:rFonts w:hint="eastAsia" w:ascii="宋体" w:hAnsi="宋体" w:eastAsia="宋体" w:cs="宋体"/>
                <w:sz w:val="21"/>
                <w:szCs w:val="21"/>
              </w:rPr>
            </w:pPr>
          </w:p>
        </w:tc>
        <w:tc>
          <w:tcPr>
            <w:tcW w:w="1499" w:type="dxa"/>
            <w:vAlign w:val="center"/>
          </w:tcPr>
          <w:p w14:paraId="5CDC1632">
            <w:pPr>
              <w:jc w:val="center"/>
              <w:rPr>
                <w:rFonts w:hint="eastAsia" w:ascii="宋体" w:hAnsi="宋体" w:eastAsia="宋体" w:cs="宋体"/>
                <w:sz w:val="21"/>
                <w:szCs w:val="21"/>
              </w:rPr>
            </w:pPr>
          </w:p>
        </w:tc>
        <w:tc>
          <w:tcPr>
            <w:tcW w:w="1489" w:type="dxa"/>
            <w:vAlign w:val="center"/>
          </w:tcPr>
          <w:p w14:paraId="6C1DAEF4">
            <w:pPr>
              <w:jc w:val="center"/>
              <w:rPr>
                <w:rFonts w:hint="eastAsia" w:ascii="宋体" w:hAnsi="宋体" w:eastAsia="宋体" w:cs="宋体"/>
                <w:sz w:val="21"/>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A2EE0E2">
            <w:pPr>
              <w:pStyle w:val="509"/>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FB327F7">
            <w:pPr>
              <w:pStyle w:val="509"/>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hint="eastAsia" w:ascii="宋体" w:hAnsi="宋体" w:eastAsia="宋体" w:cs="宋体"/>
                <w:sz w:val="21"/>
                <w:szCs w:val="21"/>
              </w:rPr>
            </w:pPr>
          </w:p>
        </w:tc>
        <w:tc>
          <w:tcPr>
            <w:tcW w:w="1990" w:type="dxa"/>
            <w:gridSpan w:val="2"/>
            <w:vAlign w:val="center"/>
          </w:tcPr>
          <w:p w14:paraId="1769ED68">
            <w:pPr>
              <w:jc w:val="center"/>
              <w:rPr>
                <w:rFonts w:hint="eastAsia" w:ascii="宋体" w:hAnsi="宋体" w:eastAsia="宋体" w:cs="宋体"/>
                <w:sz w:val="21"/>
                <w:szCs w:val="21"/>
              </w:rPr>
            </w:pPr>
          </w:p>
        </w:tc>
        <w:tc>
          <w:tcPr>
            <w:tcW w:w="1499" w:type="dxa"/>
            <w:vAlign w:val="center"/>
          </w:tcPr>
          <w:p w14:paraId="5235ADE0">
            <w:pPr>
              <w:jc w:val="center"/>
              <w:rPr>
                <w:rFonts w:hint="eastAsia" w:ascii="宋体" w:hAnsi="宋体" w:eastAsia="宋体" w:cs="宋体"/>
                <w:sz w:val="21"/>
                <w:szCs w:val="21"/>
              </w:rPr>
            </w:pPr>
          </w:p>
        </w:tc>
        <w:tc>
          <w:tcPr>
            <w:tcW w:w="1489" w:type="dxa"/>
            <w:vAlign w:val="center"/>
          </w:tcPr>
          <w:p w14:paraId="7200EB7B">
            <w:pPr>
              <w:jc w:val="center"/>
              <w:rPr>
                <w:rFonts w:hint="eastAsia" w:ascii="宋体" w:hAnsi="宋体" w:eastAsia="宋体" w:cs="宋体"/>
                <w:sz w:val="21"/>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6C45E9E">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C782328">
            <w:pPr>
              <w:pStyle w:val="509"/>
              <w:numPr>
                <w:ilvl w:val="0"/>
                <w:numId w:val="6"/>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9"/>
              <w:numPr>
                <w:ilvl w:val="0"/>
                <w:numId w:val="6"/>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9BC3A07">
            <w:pPr>
              <w:pStyle w:val="509"/>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A5CF3AB">
            <w:pPr>
              <w:pStyle w:val="509"/>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33A2A25">
            <w:pPr>
              <w:pStyle w:val="509"/>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B95A4FD">
            <w:pPr>
              <w:pStyle w:val="509"/>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D93487E">
            <w:pPr>
              <w:pStyle w:val="509"/>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41F29A10">
            <w:pPr>
              <w:spacing w:line="290" w:lineRule="auto"/>
              <w:rPr>
                <w:rFonts w:hint="eastAsia" w:ascii="宋体" w:hAnsi="宋体" w:eastAsia="宋体" w:cs="宋体"/>
                <w:sz w:val="21"/>
                <w:szCs w:val="21"/>
              </w:rPr>
            </w:pPr>
          </w:p>
          <w:p w14:paraId="43686953">
            <w:pPr>
              <w:spacing w:line="290" w:lineRule="auto"/>
              <w:rPr>
                <w:rFonts w:hint="eastAsia" w:ascii="宋体" w:hAnsi="宋体" w:eastAsia="宋体" w:cs="宋体"/>
                <w:sz w:val="21"/>
                <w:szCs w:val="21"/>
              </w:rPr>
            </w:pPr>
          </w:p>
          <w:p w14:paraId="49442C45">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1DBB48A">
            <w:pPr>
              <w:spacing w:line="274" w:lineRule="auto"/>
              <w:rPr>
                <w:rFonts w:hint="eastAsia" w:ascii="宋体" w:hAnsi="宋体" w:eastAsia="宋体" w:cs="宋体"/>
                <w:sz w:val="21"/>
                <w:szCs w:val="21"/>
              </w:rPr>
            </w:pPr>
          </w:p>
          <w:p w14:paraId="19CEED89">
            <w:pPr>
              <w:spacing w:line="274" w:lineRule="auto"/>
              <w:rPr>
                <w:rFonts w:hint="eastAsia" w:ascii="宋体" w:hAnsi="宋体" w:eastAsia="宋体" w:cs="宋体"/>
                <w:sz w:val="21"/>
                <w:szCs w:val="21"/>
              </w:rPr>
            </w:pPr>
          </w:p>
          <w:p w14:paraId="2DFB45DB">
            <w:pPr>
              <w:pStyle w:val="509"/>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hint="eastAsia" w:ascii="宋体" w:hAnsi="宋体" w:eastAsia="宋体" w:cs="宋体"/>
                <w:sz w:val="21"/>
                <w:szCs w:val="21"/>
              </w:rPr>
            </w:pPr>
          </w:p>
        </w:tc>
        <w:tc>
          <w:tcPr>
            <w:tcW w:w="4187" w:type="dxa"/>
            <w:gridSpan w:val="3"/>
            <w:vAlign w:val="center"/>
          </w:tcPr>
          <w:p w14:paraId="48A63E46">
            <w:pPr>
              <w:pStyle w:val="509"/>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536D4E5">
            <w:pPr>
              <w:pStyle w:val="509"/>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79753B0">
            <w:pPr>
              <w:pStyle w:val="509"/>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hint="eastAsia" w:ascii="宋体" w:hAnsi="宋体" w:eastAsia="宋体" w:cs="宋体"/>
                <w:sz w:val="21"/>
                <w:szCs w:val="21"/>
              </w:rPr>
            </w:pPr>
          </w:p>
        </w:tc>
        <w:tc>
          <w:tcPr>
            <w:tcW w:w="4187" w:type="dxa"/>
            <w:gridSpan w:val="3"/>
            <w:vAlign w:val="top"/>
          </w:tcPr>
          <w:p w14:paraId="6FB92B34">
            <w:pPr>
              <w:pStyle w:val="509"/>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FE0455">
            <w:pPr>
              <w:pStyle w:val="509"/>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7AEB83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7C5CD11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4"/>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7"/>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4"/>
        <w:ind w:left="0" w:leftChars="0" w:firstLine="0" w:firstLineChars="0"/>
      </w:pPr>
    </w:p>
    <w:p w14:paraId="7A8041D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316D91C4"/>
    <w:p w14:paraId="21BBEEA0">
      <w:pPr>
        <w:rPr>
          <w:rFonts w:hint="eastAsia" w:asciiTheme="minorEastAsia" w:hAnsiTheme="minorEastAsia" w:eastAsiaTheme="minorEastAsia"/>
        </w:rPr>
      </w:pPr>
      <w:r>
        <w:rPr>
          <w:rFonts w:hint="eastAsia" w:asciiTheme="minorEastAsia" w:hAnsiTheme="minorEastAsia" w:eastAsiaTheme="minorEastAsia"/>
        </w:rPr>
        <w:br w:type="page"/>
      </w:r>
    </w:p>
    <w:p w14:paraId="04A32C66">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7C1B5D4A">
      <w:pPr>
        <w:adjustRightInd w:val="0"/>
        <w:snapToGrid w:val="0"/>
        <w:spacing w:line="360" w:lineRule="auto"/>
        <w:ind w:firstLine="424" w:firstLineChars="202"/>
        <w:rPr>
          <w:rFonts w:hint="eastAsia"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3CC6988B">
      <w:pPr>
        <w:spacing w:line="400" w:lineRule="exact"/>
        <w:ind w:firstLine="420" w:firstLineChars="200"/>
        <w:rPr>
          <w:rFonts w:hint="eastAsia" w:ascii="宋体" w:hAnsi="宋体" w:eastAsia="宋体"/>
          <w:snapToGrid w:val="0"/>
          <w:color w:val="auto"/>
          <w:sz w:val="21"/>
        </w:rPr>
      </w:pPr>
      <w:r>
        <w:rPr>
          <w:rFonts w:hint="eastAsia" w:ascii="宋体" w:hAnsi="宋体" w:eastAsia="宋体" w:cs="Courier New"/>
          <w:snapToGrid w:val="0"/>
          <w:szCs w:val="18"/>
          <w:lang w:eastAsia="zh-CN"/>
        </w:rPr>
        <w:t>注：</w:t>
      </w:r>
      <w:r>
        <w:rPr>
          <w:rFonts w:hint="eastAsia" w:ascii="宋体" w:hAnsi="宋体" w:eastAsia="宋体"/>
          <w:snapToGrid w:val="0"/>
          <w:color w:val="auto"/>
          <w:sz w:val="21"/>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451538D1">
      <w:pPr>
        <w:spacing w:line="400" w:lineRule="exact"/>
        <w:ind w:firstLine="420" w:firstLineChars="200"/>
        <w:rPr>
          <w:rFonts w:hint="eastAsia" w:ascii="宋体" w:hAnsi="宋体" w:eastAsia="宋体" w:cs="Courier New"/>
          <w:snapToGrid w:val="0"/>
          <w:szCs w:val="18"/>
        </w:rPr>
      </w:pP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（如有，按第一章投标邀请“申请人的资格要求”提供）</w:t>
      </w:r>
    </w:p>
    <w:p w14:paraId="712D1A91">
      <w:pPr>
        <w:adjustRightInd w:val="0"/>
        <w:snapToGrid w:val="0"/>
        <w:spacing w:line="360" w:lineRule="auto"/>
        <w:ind w:firstLine="600"/>
        <w:jc w:val="right"/>
      </w:pPr>
    </w:p>
    <w:p w14:paraId="4DC4C8B6">
      <w:pPr>
        <w:adjustRightInd w:val="0"/>
        <w:snapToGrid w:val="0"/>
        <w:spacing w:line="360" w:lineRule="auto"/>
        <w:ind w:firstLine="600"/>
        <w:jc w:val="right"/>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6140A10C">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0608B70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65192C1D">
      <w:pPr>
        <w:widowControl/>
        <w:jc w:val="left"/>
        <w:rPr>
          <w:rFonts w:ascii="宋体" w:hAnsi="宋体"/>
          <w:b/>
          <w:sz w:val="28"/>
          <w:szCs w:val="28"/>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797A98">
      <w:pPr>
        <w:pStyle w:val="4"/>
      </w:pPr>
    </w:p>
    <w:p w14:paraId="309A7EFB">
      <w:pPr>
        <w:rPr>
          <w:rFonts w:hint="eastAsia" w:ascii="宋体" w:hAnsi="宋体"/>
          <w:b/>
          <w:sz w:val="28"/>
          <w:szCs w:val="28"/>
        </w:rPr>
      </w:pPr>
      <w:r>
        <w:rPr>
          <w:rFonts w:hint="eastAsia" w:ascii="宋体" w:hAnsi="宋体"/>
          <w:b/>
          <w:sz w:val="28"/>
          <w:szCs w:val="28"/>
        </w:rPr>
        <w:br w:type="page"/>
      </w:r>
    </w:p>
    <w:p w14:paraId="62FC7172">
      <w:pPr>
        <w:widowControl/>
        <w:jc w:val="center"/>
        <w:rPr>
          <w:rFonts w:hint="eastAsia"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5080" b="4445"/>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5080" b="4445"/>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4B954082">
      <w:pPr>
        <w:spacing w:line="360" w:lineRule="auto"/>
        <w:ind w:firstLine="539" w:firstLineChars="257"/>
        <w:rPr>
          <w:rFonts w:hint="eastAsia"/>
          <w:highlight w:val="yellow"/>
          <w:lang w:eastAsia="zh-CN"/>
        </w:rPr>
      </w:pPr>
    </w:p>
    <w:p w14:paraId="0800E14B">
      <w:pPr>
        <w:spacing w:line="360" w:lineRule="auto"/>
        <w:ind w:firstLine="539" w:firstLineChars="257"/>
      </w:pPr>
      <w:r>
        <w:rPr>
          <w:rFonts w:hint="eastAsia"/>
        </w:rPr>
        <w:t>单位名称：（</w:t>
      </w:r>
      <w:r>
        <w:rPr>
          <w:rFonts w:hint="eastAsia"/>
          <w:snapToGrid w:val="0"/>
          <w:kern w:val="0"/>
          <w:lang w:eastAsia="zh-CN"/>
        </w:rPr>
        <w:t>加盖公章</w:t>
      </w:r>
      <w:r>
        <w:rPr>
          <w:rFonts w:hint="eastAsia"/>
        </w:rPr>
        <w:t>）</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0DD5418D">
      <w:pPr>
        <w:jc w:val="center"/>
        <w:rPr>
          <w:b/>
          <w:bCs/>
          <w:sz w:val="28"/>
        </w:rPr>
      </w:pPr>
    </w:p>
    <w:p w14:paraId="7285131A">
      <w:pPr>
        <w:jc w:val="center"/>
        <w:rPr>
          <w:rFonts w:hint="eastAsia"/>
          <w:b/>
          <w:bCs/>
          <w:sz w:val="28"/>
        </w:rPr>
      </w:pPr>
    </w:p>
    <w:p w14:paraId="3EF0D02B">
      <w:pPr>
        <w:jc w:val="center"/>
        <w:rPr>
          <w:rFonts w:hint="eastAsia"/>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lang w:eastAsia="zh-CN"/>
        </w:rPr>
        <w:t>投标</w:t>
      </w:r>
      <w:r>
        <w:rPr>
          <w:rFonts w:hint="eastAsia"/>
        </w:rPr>
        <w:t>单位名称：（公章）</w:t>
      </w:r>
    </w:p>
    <w:p w14:paraId="7C2D8CF3">
      <w:pPr>
        <w:ind w:firstLine="630"/>
      </w:pPr>
    </w:p>
    <w:p w14:paraId="4902E904">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5080" b="4445"/>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5080" b="4445"/>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3"/>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5B088B05">
      <w:pPr>
        <w:spacing w:line="360" w:lineRule="auto"/>
        <w:ind w:firstLine="539" w:firstLineChars="257"/>
      </w:pPr>
      <w:r>
        <w:rPr>
          <w:rFonts w:hint="eastAsia"/>
          <w:highlight w:val="yellow"/>
          <w:lang w:eastAsia="zh-CN"/>
        </w:rPr>
        <w:t>注：投标人必须提供有效的身份证件（有效期限未过期）。</w:t>
      </w: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788740DA">
      <w:pPr>
        <w:tabs>
          <w:tab w:val="left" w:pos="720"/>
        </w:tabs>
        <w:adjustRightInd w:val="0"/>
        <w:snapToGrid w:val="0"/>
        <w:spacing w:line="300" w:lineRule="auto"/>
        <w:rPr>
          <w:b/>
          <w:snapToGrid w:val="0"/>
          <w:kern w:val="0"/>
          <w:sz w:val="28"/>
        </w:rPr>
      </w:pPr>
    </w:p>
    <w:p w14:paraId="6B8B99ED">
      <w:pPr>
        <w:pStyle w:val="3"/>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w:t>
      </w:r>
      <w:r>
        <w:rPr>
          <w:rFonts w:hint="eastAsia"/>
          <w:snapToGrid w:val="0"/>
          <w:kern w:val="0"/>
          <w:lang w:eastAsia="zh-CN"/>
        </w:rPr>
        <w:t>加盖公章</w:t>
      </w:r>
      <w:r>
        <w:t>）</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3"/>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C999ED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left="0" w:leftChars="0"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0D7EC80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D6C63D6">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lang w:eastAsia="zh-CN"/>
        </w:rPr>
        <w:t>；</w:t>
      </w:r>
    </w:p>
    <w:p w14:paraId="02245991">
      <w:pPr>
        <w:widowControl/>
        <w:snapToGrid w:val="0"/>
        <w:spacing w:line="360" w:lineRule="auto"/>
        <w:ind w:left="0" w:leftChars="0" w:firstLine="420" w:firstLineChars="200"/>
        <w:jc w:val="left"/>
        <w:rPr>
          <w:rFonts w:hint="eastAsia" w:asciiTheme="minorHAnsi" w:hAnsiTheme="minorHAnsi" w:eastAsiaTheme="minorEastAsia" w:cstheme="minorBidi"/>
          <w:szCs w:val="22"/>
          <w:lang w:eastAsia="zh-CN"/>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9EA8B9B">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7" w:name="_Toc135293186"/>
      <w:bookmarkStart w:id="68" w:name="_Toc44690706"/>
      <w:bookmarkStart w:id="69" w:name="_Toc44690433"/>
      <w:bookmarkStart w:id="70" w:name="_Toc44691165"/>
      <w:bookmarkStart w:id="71" w:name="_Toc44691397"/>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深圳市公安局深汕特别合作区分局反诈宣传服务项目</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10DD2551">
      <w:pPr>
        <w:adjustRightInd w:val="0"/>
        <w:snapToGrid w:val="0"/>
        <w:spacing w:line="360" w:lineRule="auto"/>
        <w:rPr>
          <w:snapToGrid w:val="0"/>
          <w:kern w:val="0"/>
        </w:rPr>
      </w:pP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28FE7D">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3"/>
        <w:tabs>
          <w:tab w:val="left" w:pos="371"/>
        </w:tabs>
        <w:spacing w:before="120" w:after="120"/>
        <w:ind w:left="-1" w:leftChars="-1" w:hanging="1"/>
        <w:jc w:val="center"/>
        <w:rPr>
          <w:rFonts w:asciiTheme="minorEastAsia" w:hAnsiTheme="minorEastAsia" w:eastAsiaTheme="minorEastAsia"/>
        </w:rPr>
      </w:pPr>
      <w:bookmarkStart w:id="72" w:name="_Toc44690434"/>
      <w:bookmarkStart w:id="73" w:name="_Toc135293187"/>
      <w:bookmarkStart w:id="74" w:name="_Toc44690707"/>
      <w:bookmarkStart w:id="75" w:name="_Toc44691398"/>
      <w:bookmarkStart w:id="76" w:name="_Toc44691166"/>
      <w:r>
        <w:rPr>
          <w:rFonts w:hint="eastAsia" w:asciiTheme="minorEastAsia" w:hAnsiTheme="minorEastAsia" w:eastAsiaTheme="minorEastAsia"/>
        </w:rPr>
        <w:t>格式6  报价表</w:t>
      </w:r>
      <w:bookmarkEnd w:id="72"/>
      <w:bookmarkEnd w:id="73"/>
      <w:bookmarkEnd w:id="74"/>
      <w:bookmarkEnd w:id="75"/>
      <w:bookmarkEnd w:id="76"/>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9"/>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3"/>
        <w:tabs>
          <w:tab w:val="left" w:pos="371"/>
        </w:tabs>
        <w:spacing w:before="120" w:after="120"/>
        <w:ind w:left="-1" w:leftChars="-1" w:hanging="1"/>
        <w:jc w:val="center"/>
        <w:rPr>
          <w:rFonts w:asciiTheme="minorEastAsia" w:hAnsiTheme="minorEastAsia" w:eastAsiaTheme="minorEastAsia"/>
        </w:rPr>
      </w:pPr>
      <w:bookmarkStart w:id="77" w:name="_Toc44690435"/>
      <w:bookmarkStart w:id="78" w:name="_Toc44691399"/>
      <w:bookmarkStart w:id="79" w:name="_Toc44690708"/>
      <w:bookmarkStart w:id="80" w:name="_Toc135293188"/>
      <w:bookmarkStart w:id="81" w:name="_Toc44691167"/>
    </w:p>
    <w:p w14:paraId="2F27DAF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2E3D8D25">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服务方案</w:t>
      </w:r>
    </w:p>
    <w:p w14:paraId="73FB428F">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14:paraId="1DD75486">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质量保障措施及方案</w:t>
      </w:r>
    </w:p>
    <w:p w14:paraId="42066D9D">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szCs w:val="21"/>
        </w:rPr>
        <w:t>违约承诺</w:t>
      </w:r>
    </w:p>
    <w:p w14:paraId="5D4F00B9">
      <w:pPr>
        <w:spacing w:line="360" w:lineRule="auto"/>
        <w:ind w:firstLine="420" w:firstLineChars="200"/>
        <w:rPr>
          <w:rFonts w:ascii="宋体" w:hAnsi="宋体"/>
          <w:szCs w:val="21"/>
        </w:rPr>
      </w:pPr>
      <w:r>
        <w:rPr>
          <w:rFonts w:hint="eastAsia" w:ascii="宋体" w:hAnsi="宋体"/>
          <w:szCs w:val="21"/>
        </w:rPr>
        <w:t>5、拟投入人员情况：包括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62D8E219">
      <w:pPr>
        <w:spacing w:line="360" w:lineRule="auto"/>
        <w:ind w:left="420"/>
        <w:rPr>
          <w:rFonts w:ascii="宋体" w:hAnsi="宋体"/>
          <w:bCs/>
        </w:rPr>
      </w:pPr>
      <w:r>
        <w:rPr>
          <w:rFonts w:hint="eastAsia" w:ascii="宋体" w:hAnsi="宋体"/>
          <w:bCs/>
        </w:rPr>
        <w:t>6、投标人认为必要的其他方案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4902D934">
      <w:pPr>
        <w:adjustRightInd w:val="0"/>
        <w:snapToGrid w:val="0"/>
        <w:spacing w:line="300" w:lineRule="auto"/>
        <w:jc w:val="right"/>
        <w:rPr>
          <w:snapToGrid w:val="0"/>
          <w:kern w:val="0"/>
        </w:rPr>
      </w:pPr>
    </w:p>
    <w:p w14:paraId="6585CDC7">
      <w:pPr>
        <w:adjustRightInd w:val="0"/>
        <w:snapToGrid w:val="0"/>
        <w:spacing w:line="300" w:lineRule="auto"/>
        <w:jc w:val="right"/>
        <w:rPr>
          <w:snapToGrid w:val="0"/>
          <w:kern w:val="0"/>
        </w:rPr>
      </w:pPr>
    </w:p>
    <w:p w14:paraId="410AC0E3">
      <w:pPr>
        <w:adjustRightInd w:val="0"/>
        <w:snapToGrid w:val="0"/>
        <w:spacing w:line="300" w:lineRule="auto"/>
        <w:jc w:val="right"/>
        <w:rPr>
          <w:snapToGrid w:val="0"/>
          <w:kern w:val="0"/>
        </w:rPr>
      </w:pPr>
    </w:p>
    <w:p w14:paraId="2A75877D">
      <w:pPr>
        <w:adjustRightInd w:val="0"/>
        <w:snapToGrid w:val="0"/>
        <w:spacing w:line="300" w:lineRule="auto"/>
        <w:jc w:val="right"/>
        <w:rPr>
          <w:snapToGrid w:val="0"/>
          <w:kern w:val="0"/>
        </w:rPr>
      </w:pPr>
    </w:p>
    <w:p w14:paraId="2ABD1A1F">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68EAE09B">
      <w:pPr>
        <w:pStyle w:val="4"/>
      </w:pPr>
    </w:p>
    <w:p w14:paraId="417B8C56">
      <w:pPr>
        <w:adjustRightInd w:val="0"/>
        <w:snapToGrid w:val="0"/>
        <w:spacing w:line="300" w:lineRule="auto"/>
        <w:jc w:val="right"/>
        <w:rPr>
          <w:snapToGrid w:val="0"/>
          <w:kern w:val="0"/>
        </w:rPr>
      </w:pPr>
    </w:p>
    <w:p w14:paraId="2E719E9D">
      <w:pPr>
        <w:adjustRightInd w:val="0"/>
        <w:snapToGrid w:val="0"/>
        <w:spacing w:line="300" w:lineRule="auto"/>
        <w:jc w:val="right"/>
        <w:rPr>
          <w:snapToGrid w:val="0"/>
          <w:kern w:val="0"/>
        </w:rPr>
      </w:pPr>
    </w:p>
    <w:p w14:paraId="02EF4F14">
      <w:pPr>
        <w:tabs>
          <w:tab w:val="left" w:pos="8248"/>
          <w:tab w:val="left" w:pos="9368"/>
        </w:tabs>
        <w:spacing w:line="360" w:lineRule="auto"/>
        <w:rPr>
          <w:rFonts w:hint="eastAsia"/>
        </w:rPr>
      </w:pPr>
    </w:p>
    <w:p w14:paraId="4828A698">
      <w:pPr>
        <w:tabs>
          <w:tab w:val="left" w:pos="8248"/>
          <w:tab w:val="left" w:pos="9368"/>
        </w:tabs>
        <w:spacing w:line="360" w:lineRule="auto"/>
        <w:rPr>
          <w:rFonts w:hint="eastAsia"/>
        </w:rPr>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3"/>
        <w:tabs>
          <w:tab w:val="left" w:pos="371"/>
        </w:tabs>
        <w:spacing w:before="120" w:after="120"/>
        <w:ind w:left="-1" w:leftChars="-1" w:hanging="1"/>
        <w:jc w:val="center"/>
        <w:rPr>
          <w:rFonts w:asciiTheme="minorEastAsia" w:hAnsiTheme="minorEastAsia" w:eastAsiaTheme="minorEastAsia"/>
        </w:rPr>
      </w:pPr>
      <w:bookmarkStart w:id="82" w:name="_Toc135293189"/>
    </w:p>
    <w:p w14:paraId="354E825C"/>
    <w:p w14:paraId="5F4697AB">
      <w:pPr>
        <w:pStyle w:val="4"/>
      </w:pPr>
    </w:p>
    <w:p w14:paraId="241FDC79"/>
    <w:p w14:paraId="3CEF99C1">
      <w:pPr>
        <w:pStyle w:val="3"/>
        <w:tabs>
          <w:tab w:val="left" w:pos="371"/>
        </w:tabs>
        <w:spacing w:before="120" w:after="120"/>
        <w:ind w:left="-1" w:leftChars="-1" w:hanging="1"/>
        <w:jc w:val="center"/>
        <w:rPr>
          <w:rFonts w:asciiTheme="minorEastAsia" w:hAnsiTheme="minorEastAsia" w:eastAsiaTheme="minorEastAsia"/>
        </w:rPr>
      </w:pPr>
    </w:p>
    <w:p w14:paraId="3B5CA548">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3"/>
        <w:tabs>
          <w:tab w:val="left" w:pos="371"/>
        </w:tabs>
        <w:spacing w:before="120" w:after="120"/>
        <w:ind w:left="-1" w:leftChars="-1" w:hanging="1"/>
        <w:jc w:val="center"/>
        <w:rPr>
          <w:rFonts w:asciiTheme="minorEastAsia" w:hAnsiTheme="minorEastAsia" w:eastAsiaTheme="minorEastAsia"/>
        </w:rPr>
      </w:pPr>
      <w:bookmarkStart w:id="83" w:name="_Toc44690436"/>
      <w:bookmarkStart w:id="84" w:name="_Toc44691168"/>
      <w:bookmarkStart w:id="85" w:name="_Toc135293190"/>
      <w:bookmarkStart w:id="86" w:name="_Toc44690709"/>
      <w:bookmarkStart w:id="87" w:name="_Toc44691400"/>
      <w:r>
        <w:rPr>
          <w:rFonts w:hint="eastAsia" w:asciiTheme="minorEastAsia" w:hAnsiTheme="minorEastAsia" w:eastAsiaTheme="minorEastAsia"/>
        </w:rPr>
        <w:t>格式9  偏离表</w:t>
      </w:r>
      <w:bookmarkEnd w:id="83"/>
      <w:bookmarkEnd w:id="84"/>
      <w:bookmarkEnd w:id="85"/>
      <w:bookmarkEnd w:id="86"/>
      <w:bookmarkEnd w:id="87"/>
    </w:p>
    <w:p w14:paraId="7830B77A">
      <w:pPr>
        <w:adjustRightInd w:val="0"/>
        <w:snapToGrid w:val="0"/>
        <w:spacing w:line="360" w:lineRule="auto"/>
        <w:rPr>
          <w:rFonts w:ascii="宋体" w:hAnsi="宋体"/>
        </w:rPr>
      </w:pPr>
    </w:p>
    <w:p w14:paraId="5F28E71E">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163D8B5">
            <w:pPr>
              <w:jc w:val="center"/>
              <w:rPr>
                <w:rFonts w:ascii="宋体" w:hAnsi="宋体"/>
                <w:szCs w:val="21"/>
              </w:rPr>
            </w:pPr>
            <w:r>
              <w:rPr>
                <w:rFonts w:hint="eastAsia" w:ascii="宋体" w:hAnsi="宋体"/>
                <w:szCs w:val="21"/>
              </w:rPr>
              <w:t>序号</w:t>
            </w:r>
          </w:p>
        </w:tc>
        <w:tc>
          <w:tcPr>
            <w:tcW w:w="2551" w:type="dxa"/>
            <w:vAlign w:val="center"/>
          </w:tcPr>
          <w:p w14:paraId="643ECCDD">
            <w:pPr>
              <w:jc w:val="center"/>
              <w:rPr>
                <w:rFonts w:ascii="宋体" w:hAnsi="宋体"/>
                <w:szCs w:val="21"/>
              </w:rPr>
            </w:pPr>
            <w:r>
              <w:rPr>
                <w:rFonts w:hint="eastAsia" w:ascii="宋体" w:hAnsi="宋体"/>
                <w:szCs w:val="21"/>
              </w:rPr>
              <w:t>招标文件服务要求</w:t>
            </w:r>
          </w:p>
        </w:tc>
        <w:tc>
          <w:tcPr>
            <w:tcW w:w="1985" w:type="dxa"/>
            <w:vAlign w:val="center"/>
          </w:tcPr>
          <w:p w14:paraId="4E5E7328">
            <w:pPr>
              <w:jc w:val="center"/>
              <w:rPr>
                <w:rFonts w:ascii="宋体" w:hAnsi="宋体"/>
                <w:szCs w:val="21"/>
              </w:rPr>
            </w:pPr>
            <w:r>
              <w:rPr>
                <w:rFonts w:hint="eastAsia" w:ascii="宋体" w:hAnsi="宋体"/>
                <w:szCs w:val="21"/>
              </w:rPr>
              <w:t>投标文件服务响应</w:t>
            </w:r>
          </w:p>
        </w:tc>
        <w:tc>
          <w:tcPr>
            <w:tcW w:w="1276" w:type="dxa"/>
            <w:vAlign w:val="center"/>
          </w:tcPr>
          <w:p w14:paraId="2D462C19">
            <w:pPr>
              <w:jc w:val="center"/>
              <w:rPr>
                <w:rFonts w:ascii="宋体" w:hAnsi="宋体"/>
                <w:szCs w:val="21"/>
              </w:rPr>
            </w:pPr>
            <w:r>
              <w:rPr>
                <w:rFonts w:hint="eastAsia" w:ascii="宋体" w:hAnsi="宋体"/>
                <w:szCs w:val="21"/>
              </w:rPr>
              <w:t>偏离情况</w:t>
            </w:r>
          </w:p>
        </w:tc>
        <w:tc>
          <w:tcPr>
            <w:tcW w:w="2551" w:type="dxa"/>
            <w:vAlign w:val="center"/>
          </w:tcPr>
          <w:p w14:paraId="1B14A8CA">
            <w:pPr>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4F94DB77">
            <w:pPr>
              <w:rPr>
                <w:sz w:val="24"/>
              </w:rPr>
            </w:pPr>
          </w:p>
        </w:tc>
        <w:tc>
          <w:tcPr>
            <w:tcW w:w="2551" w:type="dxa"/>
          </w:tcPr>
          <w:p w14:paraId="2D6F5697">
            <w:pPr>
              <w:rPr>
                <w:sz w:val="24"/>
              </w:rPr>
            </w:pPr>
          </w:p>
        </w:tc>
        <w:tc>
          <w:tcPr>
            <w:tcW w:w="1985" w:type="dxa"/>
          </w:tcPr>
          <w:p w14:paraId="6B23C05C">
            <w:pPr>
              <w:rPr>
                <w:sz w:val="24"/>
              </w:rPr>
            </w:pPr>
          </w:p>
        </w:tc>
        <w:tc>
          <w:tcPr>
            <w:tcW w:w="1276" w:type="dxa"/>
          </w:tcPr>
          <w:p w14:paraId="24773EA1">
            <w:pPr>
              <w:rPr>
                <w:sz w:val="24"/>
              </w:rPr>
            </w:pPr>
          </w:p>
        </w:tc>
        <w:tc>
          <w:tcPr>
            <w:tcW w:w="2551" w:type="dxa"/>
          </w:tcPr>
          <w:p w14:paraId="1CEBFEFB">
            <w:pPr>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54C8C59">
            <w:pPr>
              <w:rPr>
                <w:sz w:val="24"/>
              </w:rPr>
            </w:pPr>
          </w:p>
        </w:tc>
        <w:tc>
          <w:tcPr>
            <w:tcW w:w="2551" w:type="dxa"/>
          </w:tcPr>
          <w:p w14:paraId="4698460F">
            <w:pPr>
              <w:rPr>
                <w:sz w:val="24"/>
              </w:rPr>
            </w:pPr>
          </w:p>
        </w:tc>
        <w:tc>
          <w:tcPr>
            <w:tcW w:w="1985" w:type="dxa"/>
          </w:tcPr>
          <w:p w14:paraId="7E6B6D52">
            <w:pPr>
              <w:rPr>
                <w:sz w:val="24"/>
              </w:rPr>
            </w:pPr>
          </w:p>
        </w:tc>
        <w:tc>
          <w:tcPr>
            <w:tcW w:w="1276" w:type="dxa"/>
          </w:tcPr>
          <w:p w14:paraId="3C7E3B1F">
            <w:pPr>
              <w:rPr>
                <w:sz w:val="24"/>
              </w:rPr>
            </w:pPr>
          </w:p>
        </w:tc>
        <w:tc>
          <w:tcPr>
            <w:tcW w:w="2551" w:type="dxa"/>
          </w:tcPr>
          <w:p w14:paraId="3D15A4CD">
            <w:pPr>
              <w:rPr>
                <w:sz w:val="24"/>
              </w:rPr>
            </w:pPr>
          </w:p>
        </w:tc>
      </w:tr>
      <w:tr w14:paraId="3DB8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7563F6">
            <w:pPr>
              <w:rPr>
                <w:sz w:val="24"/>
              </w:rPr>
            </w:pPr>
          </w:p>
        </w:tc>
        <w:tc>
          <w:tcPr>
            <w:tcW w:w="2551" w:type="dxa"/>
          </w:tcPr>
          <w:p w14:paraId="4B73DEC3">
            <w:pPr>
              <w:rPr>
                <w:sz w:val="24"/>
              </w:rPr>
            </w:pPr>
          </w:p>
        </w:tc>
        <w:tc>
          <w:tcPr>
            <w:tcW w:w="1985" w:type="dxa"/>
          </w:tcPr>
          <w:p w14:paraId="0BE7651F">
            <w:pPr>
              <w:rPr>
                <w:sz w:val="24"/>
              </w:rPr>
            </w:pPr>
          </w:p>
        </w:tc>
        <w:tc>
          <w:tcPr>
            <w:tcW w:w="1276" w:type="dxa"/>
          </w:tcPr>
          <w:p w14:paraId="6205EEFF">
            <w:pPr>
              <w:rPr>
                <w:sz w:val="24"/>
              </w:rPr>
            </w:pPr>
          </w:p>
        </w:tc>
        <w:tc>
          <w:tcPr>
            <w:tcW w:w="2551" w:type="dxa"/>
          </w:tcPr>
          <w:p w14:paraId="49BA4184">
            <w:pPr>
              <w:rPr>
                <w:sz w:val="24"/>
              </w:rPr>
            </w:pPr>
          </w:p>
        </w:tc>
      </w:tr>
      <w:tr w14:paraId="1BD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5081830">
            <w:pPr>
              <w:rPr>
                <w:sz w:val="24"/>
              </w:rPr>
            </w:pPr>
          </w:p>
        </w:tc>
        <w:tc>
          <w:tcPr>
            <w:tcW w:w="2551" w:type="dxa"/>
          </w:tcPr>
          <w:p w14:paraId="54BF52EB">
            <w:pPr>
              <w:rPr>
                <w:sz w:val="24"/>
              </w:rPr>
            </w:pPr>
          </w:p>
        </w:tc>
        <w:tc>
          <w:tcPr>
            <w:tcW w:w="1985" w:type="dxa"/>
          </w:tcPr>
          <w:p w14:paraId="6E6C5B1B">
            <w:pPr>
              <w:rPr>
                <w:sz w:val="24"/>
              </w:rPr>
            </w:pPr>
          </w:p>
        </w:tc>
        <w:tc>
          <w:tcPr>
            <w:tcW w:w="1276" w:type="dxa"/>
          </w:tcPr>
          <w:p w14:paraId="4DD6DE9C">
            <w:pPr>
              <w:rPr>
                <w:sz w:val="24"/>
              </w:rPr>
            </w:pPr>
          </w:p>
        </w:tc>
        <w:tc>
          <w:tcPr>
            <w:tcW w:w="2551" w:type="dxa"/>
          </w:tcPr>
          <w:p w14:paraId="64109979">
            <w:pPr>
              <w:rPr>
                <w:sz w:val="24"/>
              </w:rPr>
            </w:pPr>
          </w:p>
        </w:tc>
      </w:tr>
    </w:tbl>
    <w:p w14:paraId="52E553F9">
      <w:pPr>
        <w:spacing w:line="400" w:lineRule="exact"/>
        <w:ind w:firstLine="424" w:firstLineChars="202"/>
        <w:rPr>
          <w:rFonts w:hint="eastAsia" w:ascii="宋体" w:hAnsi="宋体" w:eastAsia="宋体" w:cs="Arial"/>
          <w:bCs/>
          <w:szCs w:val="21"/>
          <w:lang w:eastAsia="zh-CN"/>
        </w:rPr>
      </w:pPr>
      <w:r>
        <w:rPr>
          <w:rFonts w:hint="eastAsia" w:ascii="宋体" w:hAnsi="宋体" w:cs="Arial"/>
          <w:bCs/>
          <w:szCs w:val="21"/>
        </w:rPr>
        <w:t>备注：1、“招标文件服务要求”一栏填写招标文件第二章《项目需求》中“</w:t>
      </w:r>
      <w:r>
        <w:rPr>
          <w:rFonts w:hint="eastAsia" w:ascii="宋体" w:hAnsi="宋体" w:cs="Arial"/>
          <w:b/>
          <w:bCs/>
          <w:szCs w:val="21"/>
          <w:lang w:eastAsia="zh-CN"/>
        </w:rPr>
        <w:t>二</w:t>
      </w:r>
      <w:r>
        <w:rPr>
          <w:rFonts w:hint="eastAsia" w:ascii="宋体" w:hAnsi="宋体" w:cs="Arial"/>
          <w:b/>
          <w:bCs/>
          <w:szCs w:val="21"/>
        </w:rPr>
        <w:t>、</w:t>
      </w:r>
      <w:r>
        <w:rPr>
          <w:rFonts w:hint="eastAsia" w:ascii="宋体" w:hAnsi="宋体" w:cs="Arial"/>
          <w:b/>
          <w:bCs/>
          <w:szCs w:val="21"/>
          <w:lang w:eastAsia="zh-CN"/>
        </w:rPr>
        <w:t>项目服务</w:t>
      </w:r>
      <w:r>
        <w:rPr>
          <w:rFonts w:hint="eastAsia" w:ascii="宋体" w:hAnsi="宋体" w:cs="Arial"/>
          <w:b/>
          <w:bCs/>
          <w:szCs w:val="21"/>
        </w:rPr>
        <w:t>要求</w:t>
      </w:r>
      <w:r>
        <w:rPr>
          <w:rFonts w:hint="eastAsia" w:ascii="宋体" w:hAnsi="宋体" w:cs="Arial"/>
          <w:bCs/>
          <w:szCs w:val="21"/>
        </w:rPr>
        <w:t>”的内容</w:t>
      </w:r>
      <w:r>
        <w:rPr>
          <w:rFonts w:hint="eastAsia" w:ascii="宋体" w:hAnsi="宋体" w:cs="Arial"/>
          <w:bCs/>
          <w:szCs w:val="21"/>
          <w:lang w:eastAsia="zh-CN"/>
        </w:rPr>
        <w:t>；</w:t>
      </w:r>
    </w:p>
    <w:p w14:paraId="546FFD48">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6991D617">
      <w:pPr>
        <w:spacing w:line="400" w:lineRule="exact"/>
        <w:ind w:firstLine="424" w:firstLineChars="202"/>
        <w:rPr>
          <w:rFonts w:ascii="宋体" w:hAnsi="宋体" w:cs="Arial"/>
          <w:bCs/>
          <w:szCs w:val="21"/>
        </w:rPr>
      </w:pPr>
      <w:r>
        <w:rPr>
          <w:rFonts w:hint="eastAsia" w:ascii="宋体" w:hAnsi="宋体" w:cs="Arial"/>
          <w:bCs/>
          <w:szCs w:val="21"/>
          <w:lang w:val="en-US" w:eastAsia="zh-CN"/>
        </w:rPr>
        <w:t>2</w:t>
      </w:r>
      <w:r>
        <w:rPr>
          <w:rFonts w:hint="eastAsia" w:ascii="宋体" w:hAnsi="宋体" w:cs="Arial"/>
          <w:bCs/>
          <w:szCs w:val="21"/>
        </w:rPr>
        <w:t>、“偏离情况”一栏应如实填写“正偏离”、“负偏离”或“无偏离”。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lang w:val="en-US" w:eastAsia="zh-CN"/>
        </w:rPr>
        <w:t>3</w:t>
      </w:r>
      <w:r>
        <w:rPr>
          <w:rFonts w:hint="eastAsia" w:ascii="宋体" w:hAnsi="宋体" w:cs="Arial"/>
          <w:bCs/>
          <w:szCs w:val="21"/>
        </w:rPr>
        <w:t>、</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w:t>
      </w:r>
      <w:r>
        <w:rPr>
          <w:rFonts w:hint="eastAsia" w:asciiTheme="minorEastAsia" w:hAnsiTheme="minorEastAsia" w:eastAsiaTheme="minorEastAsia"/>
          <w:szCs w:val="21"/>
          <w:lang w:eastAsia="zh-CN"/>
        </w:rPr>
        <w:t>服务要求的</w:t>
      </w:r>
      <w:r>
        <w:rPr>
          <w:rFonts w:hint="eastAsia" w:asciiTheme="minorEastAsia" w:hAnsiTheme="minorEastAsia" w:eastAsiaTheme="minorEastAsia"/>
          <w:szCs w:val="21"/>
        </w:rPr>
        <w:t>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招标文件商务</w:t>
            </w:r>
            <w:r>
              <w:rPr>
                <w:rFonts w:hint="eastAsia" w:ascii="宋体" w:hAnsi="宋体"/>
                <w:szCs w:val="21"/>
                <w:lang w:eastAsia="zh-CN"/>
              </w:rPr>
              <w:t>要</w:t>
            </w:r>
            <w:r>
              <w:rPr>
                <w:rFonts w:hint="eastAsia" w:ascii="宋体" w:hAnsi="宋体"/>
                <w:szCs w:val="21"/>
              </w:rPr>
              <w:t>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lang w:eastAsia="zh-CN"/>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w:t>
      </w:r>
      <w:r>
        <w:rPr>
          <w:rFonts w:hint="eastAsia" w:ascii="宋体" w:hAnsi="宋体" w:cs="Arial"/>
          <w:b/>
          <w:bCs/>
          <w:szCs w:val="21"/>
          <w:lang w:eastAsia="zh-CN"/>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lang w:eastAsia="zh-CN"/>
        </w:rPr>
        <w:t>投标文件商务响应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B04085A">
      <w:pPr>
        <w:adjustRightInd w:val="0"/>
        <w:snapToGrid w:val="0"/>
        <w:spacing w:line="300" w:lineRule="auto"/>
        <w:rPr>
          <w:rFonts w:eastAsia="楷体_GB2312"/>
          <w:snapToGrid w:val="0"/>
          <w:kern w:val="0"/>
        </w:rPr>
      </w:pPr>
    </w:p>
    <w:p w14:paraId="480EB765">
      <w:pPr>
        <w:adjustRightInd w:val="0"/>
        <w:snapToGrid w:val="0"/>
        <w:spacing w:line="300" w:lineRule="auto"/>
        <w:rPr>
          <w:rFonts w:hint="eastAsia"/>
          <w:snapToGrid w:val="0"/>
          <w:kern w:val="0"/>
        </w:rPr>
      </w:pPr>
    </w:p>
    <w:p w14:paraId="659C70D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6FCB11A8">
      <w:pPr>
        <w:pStyle w:val="3"/>
        <w:tabs>
          <w:tab w:val="left" w:pos="371"/>
        </w:tabs>
        <w:spacing w:before="120" w:after="120"/>
        <w:ind w:left="-1" w:leftChars="-1" w:hanging="1"/>
        <w:jc w:val="center"/>
        <w:rPr>
          <w:rFonts w:asciiTheme="minorEastAsia" w:hAnsiTheme="minorEastAsia" w:eastAsiaTheme="minorEastAsia"/>
        </w:rPr>
      </w:pPr>
      <w:bookmarkStart w:id="88" w:name="_格式5__"/>
      <w:bookmarkEnd w:id="88"/>
      <w:bookmarkStart w:id="89" w:name="_格式3__"/>
      <w:bookmarkEnd w:id="89"/>
      <w:bookmarkStart w:id="90" w:name="q15"/>
      <w:bookmarkEnd w:id="90"/>
      <w:bookmarkStart w:id="91" w:name="_格式2__投标保证金凭证"/>
      <w:bookmarkEnd w:id="91"/>
      <w:bookmarkStart w:id="92" w:name="_格式4__"/>
      <w:bookmarkEnd w:id="92"/>
      <w:bookmarkStart w:id="93" w:name="q16"/>
      <w:bookmarkEnd w:id="93"/>
      <w:bookmarkStart w:id="94" w:name="q17"/>
      <w:bookmarkEnd w:id="94"/>
      <w:r>
        <w:rPr>
          <w:rFonts w:asciiTheme="minorEastAsia" w:hAnsiTheme="minorEastAsia" w:eastAsiaTheme="minorEastAsia"/>
        </w:rPr>
        <w:tab/>
      </w:r>
      <w:bookmarkStart w:id="95" w:name="_Toc44690710"/>
      <w:bookmarkStart w:id="96" w:name="_Toc44691401"/>
      <w:bookmarkStart w:id="97" w:name="_Toc44690437"/>
      <w:bookmarkStart w:id="98" w:name="_Toc44691169"/>
      <w:bookmarkStart w:id="99" w:name="_Toc135293191"/>
    </w:p>
    <w:p w14:paraId="53E15045">
      <w:pPr>
        <w:rPr>
          <w:rFonts w:asciiTheme="minorEastAsia" w:hAnsiTheme="minorEastAsia" w:eastAsiaTheme="minorEastAsia"/>
        </w:rPr>
      </w:pPr>
      <w:r>
        <w:rPr>
          <w:rFonts w:asciiTheme="minorEastAsia" w:hAnsiTheme="minorEastAsia" w:eastAsiaTheme="minorEastAsia"/>
        </w:rPr>
        <w:br w:type="page"/>
      </w:r>
    </w:p>
    <w:p w14:paraId="26746F7F">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2"/>
      </w:pPr>
      <w:bookmarkStart w:id="100" w:name="_Toc135293192"/>
      <w:r>
        <w:rPr>
          <w:rFonts w:hint="eastAsia"/>
        </w:rPr>
        <w:t>第八章  合同条款</w:t>
      </w:r>
      <w:bookmarkEnd w:id="100"/>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7"/>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7"/>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7"/>
        <w:snapToGrid w:val="0"/>
        <w:spacing w:line="360" w:lineRule="auto"/>
        <w:ind w:firstLine="422" w:firstLineChars="200"/>
        <w:rPr>
          <w:rFonts w:hAnsi="宋体"/>
          <w:b/>
          <w:szCs w:val="21"/>
        </w:rPr>
      </w:pPr>
      <w:r>
        <w:rPr>
          <w:rFonts w:hint="eastAsia" w:hAnsi="宋体"/>
          <w:b/>
          <w:szCs w:val="21"/>
        </w:rPr>
        <w:t>二、合同金额</w:t>
      </w:r>
    </w:p>
    <w:p w14:paraId="1A9D4D7D">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7"/>
        <w:snapToGrid w:val="0"/>
        <w:spacing w:line="360" w:lineRule="auto"/>
        <w:ind w:firstLine="422" w:firstLineChars="200"/>
        <w:rPr>
          <w:rFonts w:hAnsi="宋体"/>
          <w:b/>
          <w:szCs w:val="21"/>
        </w:rPr>
      </w:pPr>
      <w:r>
        <w:rPr>
          <w:rFonts w:hint="eastAsia" w:hAnsi="宋体"/>
          <w:b/>
          <w:szCs w:val="21"/>
        </w:rPr>
        <w:t>三、技术资料</w:t>
      </w:r>
    </w:p>
    <w:p w14:paraId="536237EC">
      <w:pPr>
        <w:pStyle w:val="27"/>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7"/>
        <w:snapToGrid w:val="0"/>
        <w:spacing w:line="360" w:lineRule="auto"/>
        <w:ind w:firstLine="422" w:firstLineChars="200"/>
        <w:rPr>
          <w:rFonts w:hAnsi="宋体"/>
          <w:b/>
          <w:szCs w:val="21"/>
        </w:rPr>
      </w:pPr>
      <w:r>
        <w:rPr>
          <w:rFonts w:hint="eastAsia" w:hAnsi="宋体"/>
          <w:b/>
          <w:szCs w:val="21"/>
        </w:rPr>
        <w:t>四、知识产权</w:t>
      </w:r>
    </w:p>
    <w:p w14:paraId="089B43B5">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7"/>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7"/>
        <w:snapToGrid w:val="0"/>
        <w:spacing w:line="360" w:lineRule="auto"/>
        <w:ind w:firstLine="422" w:firstLineChars="200"/>
        <w:rPr>
          <w:rFonts w:hAnsi="宋体"/>
          <w:b/>
          <w:szCs w:val="21"/>
        </w:rPr>
      </w:pPr>
      <w:r>
        <w:rPr>
          <w:rFonts w:hint="eastAsia" w:hAnsi="宋体"/>
          <w:b/>
          <w:szCs w:val="21"/>
        </w:rPr>
        <w:t>十、付款方式和税费</w:t>
      </w:r>
    </w:p>
    <w:p w14:paraId="2CAD3547">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7"/>
        <w:snapToGrid w:val="0"/>
        <w:spacing w:line="360" w:lineRule="auto"/>
        <w:ind w:firstLine="422" w:firstLineChars="200"/>
        <w:rPr>
          <w:rFonts w:hAnsi="宋体"/>
          <w:b/>
          <w:szCs w:val="21"/>
        </w:rPr>
      </w:pPr>
      <w:r>
        <w:rPr>
          <w:rFonts w:hint="eastAsia" w:hAnsi="宋体"/>
          <w:b/>
          <w:szCs w:val="21"/>
        </w:rPr>
        <w:t>十二、违约责任</w:t>
      </w:r>
    </w:p>
    <w:p w14:paraId="37297565">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7"/>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2"/>
      </w:pPr>
      <w:bookmarkStart w:id="101" w:name="_Toc73610161"/>
      <w:bookmarkStart w:id="102" w:name="_Toc135293193"/>
      <w:r>
        <w:rPr>
          <w:rFonts w:hint="eastAsia"/>
        </w:rPr>
        <w:t>第九章  附件</w:t>
      </w:r>
      <w:bookmarkEnd w:id="101"/>
      <w:bookmarkEnd w:id="102"/>
    </w:p>
    <w:p w14:paraId="3C84BC95">
      <w:pPr>
        <w:pStyle w:val="4"/>
        <w:spacing w:before="0" w:after="0"/>
      </w:pPr>
      <w:bookmarkStart w:id="103" w:name="_Toc135293194"/>
      <w:bookmarkStart w:id="104" w:name="_Toc73613644"/>
      <w:bookmarkStart w:id="105" w:name="_Toc73610162"/>
      <w:r>
        <w:rPr>
          <w:rFonts w:hint="eastAsia"/>
        </w:rPr>
        <w:t>一、财政部 工业和信息化部关于印发《政府采购促进中小企业发展管理办法》的通知</w:t>
      </w:r>
      <w:bookmarkEnd w:id="103"/>
      <w:bookmarkEnd w:id="104"/>
      <w:bookmarkEnd w:id="105"/>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4"/>
        <w:spacing w:before="0" w:after="0"/>
      </w:pPr>
      <w:bookmarkStart w:id="106" w:name="_Toc73613645"/>
      <w:bookmarkStart w:id="107" w:name="_Toc135293195"/>
      <w:bookmarkStart w:id="108" w:name="_Toc73610163"/>
      <w:r>
        <w:rPr>
          <w:rFonts w:hint="eastAsia"/>
        </w:rPr>
        <w:t>二、关于印发中小企业划型标准规定的通知</w:t>
      </w:r>
      <w:bookmarkEnd w:id="106"/>
      <w:bookmarkEnd w:id="107"/>
      <w:bookmarkEnd w:id="108"/>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4"/>
        <w:spacing w:before="0" w:after="0"/>
      </w:pPr>
      <w:bookmarkStart w:id="109" w:name="_Toc73613646"/>
      <w:bookmarkStart w:id="110" w:name="_Toc73610164"/>
      <w:bookmarkStart w:id="111" w:name="_Toc135293196"/>
      <w:r>
        <w:rPr>
          <w:rFonts w:hint="eastAsia"/>
        </w:rPr>
        <w:t>三、</w:t>
      </w:r>
      <w:r>
        <w:t>国家统计局关于印发《统计上大中小微型企业划分办法 （2017）》的通知</w:t>
      </w:r>
      <w:bookmarkEnd w:id="109"/>
      <w:bookmarkEnd w:id="110"/>
      <w:bookmarkEnd w:id="111"/>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4"/>
        <w:spacing w:before="0" w:after="0"/>
      </w:pPr>
      <w:bookmarkStart w:id="112" w:name="_Toc73610165"/>
      <w:bookmarkStart w:id="113" w:name="_Toc135293197"/>
      <w:bookmarkStart w:id="114" w:name="_Toc73613647"/>
      <w:r>
        <w:rPr>
          <w:rFonts w:hint="eastAsia"/>
        </w:rPr>
        <w:t>四、</w:t>
      </w:r>
      <w:r>
        <w:t>财政部 民政部 中国残疾人联合会关于促进残疾人就业 政府采购政策的通知</w:t>
      </w:r>
      <w:bookmarkEnd w:id="112"/>
      <w:bookmarkEnd w:id="113"/>
      <w:bookmarkEnd w:id="114"/>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4"/>
        <w:spacing w:before="0" w:after="0"/>
      </w:pPr>
      <w:bookmarkStart w:id="115" w:name="_Toc135293198"/>
      <w:r>
        <w:rPr>
          <w:rFonts w:hint="eastAsia"/>
        </w:rPr>
        <w:t>五、财政部 司法部关于政府采购支持监狱企业发展有关问题的通知</w:t>
      </w:r>
      <w:bookmarkEnd w:id="115"/>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3"/>
      <w:tabs>
        <w:tab w:val="center" w:pos="4819"/>
        <w:tab w:val="right" w:pos="9638"/>
      </w:tabs>
      <w:jc w:val="left"/>
    </w:pPr>
    <w:r>
      <w:rPr>
        <w:rFonts w:hint="eastAsia"/>
      </w:rPr>
      <w:t>项目名称：</w:t>
    </w:r>
    <w:r>
      <w:rPr>
        <w:rFonts w:hint="eastAsia"/>
        <w:lang w:eastAsia="zh-CN"/>
      </w:rPr>
      <w:t>深圳市公安局深汕特别合作区分局反诈宣传服务项目</w:t>
    </w:r>
    <w:r>
      <w:rPr>
        <w:rFonts w:hint="eastAsia"/>
      </w:rPr>
      <w:t xml:space="preserve">                        项目编号：</w:t>
    </w:r>
    <w:r>
      <w:rPr>
        <w:rFonts w:hint="eastAsia" w:asciiTheme="minorEastAsia" w:hAnsiTheme="minorEastAsia" w:eastAsiaTheme="minorEastAsia"/>
        <w:lang w:eastAsia="zh-CN"/>
      </w:rPr>
      <w:t>QTZXDL-2025-00093</w:t>
    </w:r>
    <w:r>
      <w:tab/>
    </w:r>
  </w:p>
  <w:p w14:paraId="60593B1B">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98844507"/>
    <w:multiLevelType w:val="singleLevel"/>
    <w:tmpl w:val="98844507"/>
    <w:lvl w:ilvl="0" w:tentative="0">
      <w:start w:val="1"/>
      <w:numFmt w:val="decimal"/>
      <w:suff w:val="nothing"/>
      <w:lvlText w:val="%1、"/>
      <w:lvlJc w:val="left"/>
    </w:lvl>
  </w:abstractNum>
  <w:abstractNum w:abstractNumId="2">
    <w:nsid w:val="D084DF77"/>
    <w:multiLevelType w:val="singleLevel"/>
    <w:tmpl w:val="D084DF77"/>
    <w:lvl w:ilvl="0" w:tentative="0">
      <w:start w:val="2"/>
      <w:numFmt w:val="decimal"/>
      <w:lvlText w:val="%1."/>
      <w:lvlJc w:val="left"/>
      <w:pPr>
        <w:tabs>
          <w:tab w:val="left" w:pos="312"/>
        </w:tabs>
      </w:pPr>
    </w:lvl>
  </w:abstractNum>
  <w:abstractNum w:abstractNumId="3">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4">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F0299B"/>
    <w:rsid w:val="02323801"/>
    <w:rsid w:val="02352754"/>
    <w:rsid w:val="024D4C30"/>
    <w:rsid w:val="026E4F91"/>
    <w:rsid w:val="02C77214"/>
    <w:rsid w:val="02CB1CF7"/>
    <w:rsid w:val="02E226C9"/>
    <w:rsid w:val="03675DAC"/>
    <w:rsid w:val="039C57C0"/>
    <w:rsid w:val="041D095D"/>
    <w:rsid w:val="054247C4"/>
    <w:rsid w:val="05C87DB9"/>
    <w:rsid w:val="08425EAC"/>
    <w:rsid w:val="0961739E"/>
    <w:rsid w:val="098E6083"/>
    <w:rsid w:val="09D354E6"/>
    <w:rsid w:val="0ADA4400"/>
    <w:rsid w:val="0B205B2B"/>
    <w:rsid w:val="0B3D0378"/>
    <w:rsid w:val="0B782559"/>
    <w:rsid w:val="0BFD483A"/>
    <w:rsid w:val="0C5B67E0"/>
    <w:rsid w:val="0CE57E5A"/>
    <w:rsid w:val="0D256CBB"/>
    <w:rsid w:val="0D49488C"/>
    <w:rsid w:val="0D4D3311"/>
    <w:rsid w:val="0D566BC9"/>
    <w:rsid w:val="0D7C1890"/>
    <w:rsid w:val="0D8B597D"/>
    <w:rsid w:val="0E180322"/>
    <w:rsid w:val="0E5928AD"/>
    <w:rsid w:val="0E8C4995"/>
    <w:rsid w:val="0EF27BFB"/>
    <w:rsid w:val="0F0D2BA7"/>
    <w:rsid w:val="0F1E55F5"/>
    <w:rsid w:val="0F6A604F"/>
    <w:rsid w:val="0FBC50EF"/>
    <w:rsid w:val="10050C09"/>
    <w:rsid w:val="11080DB5"/>
    <w:rsid w:val="115F3FD7"/>
    <w:rsid w:val="11834124"/>
    <w:rsid w:val="11A259DD"/>
    <w:rsid w:val="11D90C91"/>
    <w:rsid w:val="11F9269A"/>
    <w:rsid w:val="120474A0"/>
    <w:rsid w:val="12C32C8D"/>
    <w:rsid w:val="12ED5EA4"/>
    <w:rsid w:val="13102ABE"/>
    <w:rsid w:val="13A46CB7"/>
    <w:rsid w:val="14CF5677"/>
    <w:rsid w:val="167D280D"/>
    <w:rsid w:val="17047766"/>
    <w:rsid w:val="170A4C85"/>
    <w:rsid w:val="174A5413"/>
    <w:rsid w:val="17935895"/>
    <w:rsid w:val="17EB6CC4"/>
    <w:rsid w:val="17F52C18"/>
    <w:rsid w:val="1807166C"/>
    <w:rsid w:val="184530EF"/>
    <w:rsid w:val="187842FE"/>
    <w:rsid w:val="19227A4B"/>
    <w:rsid w:val="1A182B91"/>
    <w:rsid w:val="1A3B761A"/>
    <w:rsid w:val="1A4E7B88"/>
    <w:rsid w:val="1AFF0E5E"/>
    <w:rsid w:val="1B3E182A"/>
    <w:rsid w:val="1B4B5195"/>
    <w:rsid w:val="1C174C6F"/>
    <w:rsid w:val="1C7C020D"/>
    <w:rsid w:val="1C8F78BA"/>
    <w:rsid w:val="1C9B0D84"/>
    <w:rsid w:val="1CDD3F3B"/>
    <w:rsid w:val="1D4D6869"/>
    <w:rsid w:val="1DD01078"/>
    <w:rsid w:val="1DF42FCA"/>
    <w:rsid w:val="1F182F0F"/>
    <w:rsid w:val="20252FDD"/>
    <w:rsid w:val="20707345"/>
    <w:rsid w:val="20FD7003"/>
    <w:rsid w:val="21760101"/>
    <w:rsid w:val="219F72F5"/>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823097"/>
    <w:rsid w:val="28F7242D"/>
    <w:rsid w:val="29076E8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30601421"/>
    <w:rsid w:val="30817D6A"/>
    <w:rsid w:val="30F03D46"/>
    <w:rsid w:val="3157114E"/>
    <w:rsid w:val="315D7CF4"/>
    <w:rsid w:val="31F2037F"/>
    <w:rsid w:val="329B11F6"/>
    <w:rsid w:val="336E087E"/>
    <w:rsid w:val="33A85DA6"/>
    <w:rsid w:val="33C3087D"/>
    <w:rsid w:val="344C0413"/>
    <w:rsid w:val="344F5E45"/>
    <w:rsid w:val="34842E9F"/>
    <w:rsid w:val="34FA7B3A"/>
    <w:rsid w:val="350F28AA"/>
    <w:rsid w:val="35961B12"/>
    <w:rsid w:val="364523AD"/>
    <w:rsid w:val="36700D38"/>
    <w:rsid w:val="368636C2"/>
    <w:rsid w:val="36C4673D"/>
    <w:rsid w:val="374C16A6"/>
    <w:rsid w:val="377C6DA9"/>
    <w:rsid w:val="37B10B63"/>
    <w:rsid w:val="37D17C49"/>
    <w:rsid w:val="37DC0287"/>
    <w:rsid w:val="387624AA"/>
    <w:rsid w:val="388C7258"/>
    <w:rsid w:val="38950836"/>
    <w:rsid w:val="3900628A"/>
    <w:rsid w:val="390721D7"/>
    <w:rsid w:val="393B510C"/>
    <w:rsid w:val="393E7417"/>
    <w:rsid w:val="393F4767"/>
    <w:rsid w:val="39A97E97"/>
    <w:rsid w:val="3A260C29"/>
    <w:rsid w:val="3A651F6E"/>
    <w:rsid w:val="3AA53060"/>
    <w:rsid w:val="3AD26068"/>
    <w:rsid w:val="3B57268D"/>
    <w:rsid w:val="3B6176CE"/>
    <w:rsid w:val="3BF9504C"/>
    <w:rsid w:val="3C872BFA"/>
    <w:rsid w:val="3C9D3F8B"/>
    <w:rsid w:val="3CA60B04"/>
    <w:rsid w:val="3CCF5E45"/>
    <w:rsid w:val="3CF11603"/>
    <w:rsid w:val="3D5129F3"/>
    <w:rsid w:val="3D515A8A"/>
    <w:rsid w:val="3D623CEE"/>
    <w:rsid w:val="3D7507FB"/>
    <w:rsid w:val="3EB5127A"/>
    <w:rsid w:val="3EF341BE"/>
    <w:rsid w:val="3F2A1578"/>
    <w:rsid w:val="3F503E5E"/>
    <w:rsid w:val="3F5E53B5"/>
    <w:rsid w:val="3F812CA8"/>
    <w:rsid w:val="3FB547D5"/>
    <w:rsid w:val="3FC16214"/>
    <w:rsid w:val="41576FF8"/>
    <w:rsid w:val="418F600A"/>
    <w:rsid w:val="41D9164E"/>
    <w:rsid w:val="41DD521D"/>
    <w:rsid w:val="41E9571B"/>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74642BA"/>
    <w:rsid w:val="47C817CD"/>
    <w:rsid w:val="48194FD5"/>
    <w:rsid w:val="484514CB"/>
    <w:rsid w:val="48C86EE1"/>
    <w:rsid w:val="4965595B"/>
    <w:rsid w:val="498272AD"/>
    <w:rsid w:val="49A34BDC"/>
    <w:rsid w:val="49BF4FB3"/>
    <w:rsid w:val="49FA6EF8"/>
    <w:rsid w:val="4A0701BA"/>
    <w:rsid w:val="4A784961"/>
    <w:rsid w:val="4ACF3A3C"/>
    <w:rsid w:val="4B1700DF"/>
    <w:rsid w:val="4B537C75"/>
    <w:rsid w:val="4C085898"/>
    <w:rsid w:val="4C373527"/>
    <w:rsid w:val="4CC805CD"/>
    <w:rsid w:val="4CD90E2A"/>
    <w:rsid w:val="4D696328"/>
    <w:rsid w:val="4E055E94"/>
    <w:rsid w:val="4E1910C7"/>
    <w:rsid w:val="4EB175C0"/>
    <w:rsid w:val="4F0F6A19"/>
    <w:rsid w:val="4FAE1D52"/>
    <w:rsid w:val="51D10A66"/>
    <w:rsid w:val="528A390F"/>
    <w:rsid w:val="528C6991"/>
    <w:rsid w:val="52C3297B"/>
    <w:rsid w:val="53D404DD"/>
    <w:rsid w:val="54054633"/>
    <w:rsid w:val="540605E4"/>
    <w:rsid w:val="547F0032"/>
    <w:rsid w:val="54A02A20"/>
    <w:rsid w:val="55B24F8F"/>
    <w:rsid w:val="55C87B3E"/>
    <w:rsid w:val="56714961"/>
    <w:rsid w:val="57142FA7"/>
    <w:rsid w:val="57F33150"/>
    <w:rsid w:val="57FA7859"/>
    <w:rsid w:val="58677DAE"/>
    <w:rsid w:val="58D67D8C"/>
    <w:rsid w:val="58E10577"/>
    <w:rsid w:val="59165EF7"/>
    <w:rsid w:val="59702A12"/>
    <w:rsid w:val="59CF1242"/>
    <w:rsid w:val="5AE46F75"/>
    <w:rsid w:val="5AED2A9C"/>
    <w:rsid w:val="5BC746C9"/>
    <w:rsid w:val="5CC61F72"/>
    <w:rsid w:val="5CF206F7"/>
    <w:rsid w:val="5D440F45"/>
    <w:rsid w:val="5D6121B1"/>
    <w:rsid w:val="5DA764EE"/>
    <w:rsid w:val="5E7466D9"/>
    <w:rsid w:val="5EA0340D"/>
    <w:rsid w:val="5ED66C3C"/>
    <w:rsid w:val="5EE017FC"/>
    <w:rsid w:val="5F7A468D"/>
    <w:rsid w:val="5F9E76ED"/>
    <w:rsid w:val="5FDD643B"/>
    <w:rsid w:val="607249AE"/>
    <w:rsid w:val="60BA3E42"/>
    <w:rsid w:val="61125007"/>
    <w:rsid w:val="61181E1C"/>
    <w:rsid w:val="61433C21"/>
    <w:rsid w:val="6155072E"/>
    <w:rsid w:val="617A7A66"/>
    <w:rsid w:val="6194383B"/>
    <w:rsid w:val="61A415C7"/>
    <w:rsid w:val="61C71D9F"/>
    <w:rsid w:val="61CB5375"/>
    <w:rsid w:val="61F21F72"/>
    <w:rsid w:val="623348CA"/>
    <w:rsid w:val="625421DB"/>
    <w:rsid w:val="63406E61"/>
    <w:rsid w:val="63D11B11"/>
    <w:rsid w:val="645D30EE"/>
    <w:rsid w:val="64AC0915"/>
    <w:rsid w:val="64B37F11"/>
    <w:rsid w:val="65492532"/>
    <w:rsid w:val="65687212"/>
    <w:rsid w:val="658254E1"/>
    <w:rsid w:val="65C05392"/>
    <w:rsid w:val="65CA685B"/>
    <w:rsid w:val="65CF34A7"/>
    <w:rsid w:val="65F660EF"/>
    <w:rsid w:val="661E1452"/>
    <w:rsid w:val="6673798C"/>
    <w:rsid w:val="66F83B86"/>
    <w:rsid w:val="673905B6"/>
    <w:rsid w:val="681C3942"/>
    <w:rsid w:val="68460AAC"/>
    <w:rsid w:val="68AC1CFE"/>
    <w:rsid w:val="68EC626C"/>
    <w:rsid w:val="69227F4C"/>
    <w:rsid w:val="6A0E0FF7"/>
    <w:rsid w:val="6A8D3F8A"/>
    <w:rsid w:val="6BCD1DE6"/>
    <w:rsid w:val="6C4443B0"/>
    <w:rsid w:val="6C505023"/>
    <w:rsid w:val="6CCE7457"/>
    <w:rsid w:val="6CF41368"/>
    <w:rsid w:val="6D14299F"/>
    <w:rsid w:val="6D672A1E"/>
    <w:rsid w:val="6DC237D1"/>
    <w:rsid w:val="6E2F4B86"/>
    <w:rsid w:val="6E627B69"/>
    <w:rsid w:val="6E681EA9"/>
    <w:rsid w:val="6E8421A4"/>
    <w:rsid w:val="6EB56801"/>
    <w:rsid w:val="6F40725E"/>
    <w:rsid w:val="6F4C2770"/>
    <w:rsid w:val="6F745D74"/>
    <w:rsid w:val="6F8F2BAE"/>
    <w:rsid w:val="6FDD77C7"/>
    <w:rsid w:val="704D7B76"/>
    <w:rsid w:val="70AE175A"/>
    <w:rsid w:val="711172CF"/>
    <w:rsid w:val="71FD54DD"/>
    <w:rsid w:val="729A3A97"/>
    <w:rsid w:val="72CA287C"/>
    <w:rsid w:val="73515B1A"/>
    <w:rsid w:val="738E7E4C"/>
    <w:rsid w:val="739A7F5B"/>
    <w:rsid w:val="73C66DBA"/>
    <w:rsid w:val="7410294D"/>
    <w:rsid w:val="74275AAB"/>
    <w:rsid w:val="749E3893"/>
    <w:rsid w:val="750464B4"/>
    <w:rsid w:val="752B4572"/>
    <w:rsid w:val="76373F9F"/>
    <w:rsid w:val="76D71644"/>
    <w:rsid w:val="76EE69B8"/>
    <w:rsid w:val="776C2FB6"/>
    <w:rsid w:val="78E711F4"/>
    <w:rsid w:val="790C34C1"/>
    <w:rsid w:val="79982284"/>
    <w:rsid w:val="7998662D"/>
    <w:rsid w:val="79F820B0"/>
    <w:rsid w:val="7A2F2846"/>
    <w:rsid w:val="7A8C5878"/>
    <w:rsid w:val="7AFB559C"/>
    <w:rsid w:val="7B471854"/>
    <w:rsid w:val="7C552333"/>
    <w:rsid w:val="7CA86C55"/>
    <w:rsid w:val="7CDA5B60"/>
    <w:rsid w:val="7CF019C1"/>
    <w:rsid w:val="7D461CAD"/>
    <w:rsid w:val="7E28286A"/>
    <w:rsid w:val="7E4515FE"/>
    <w:rsid w:val="7EAD59B2"/>
    <w:rsid w:val="7EBF11BA"/>
    <w:rsid w:val="7F680E86"/>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21"/>
    <w:link w:val="71"/>
    <w:qFormat/>
    <w:uiPriority w:val="0"/>
    <w:pPr>
      <w:spacing w:after="120"/>
    </w:pPr>
  </w:style>
  <w:style w:type="paragraph" w:styleId="21">
    <w:name w:val="Title"/>
    <w:basedOn w:val="1"/>
    <w:next w:val="1"/>
    <w:link w:val="81"/>
    <w:autoRedefine/>
    <w:qFormat/>
    <w:uiPriority w:val="0"/>
    <w:pPr>
      <w:spacing w:before="240" w:after="60"/>
      <w:jc w:val="center"/>
      <w:outlineLvl w:val="0"/>
    </w:pPr>
    <w:rPr>
      <w:rFonts w:ascii="Arial" w:hAnsi="Arial" w:eastAsia="隶书"/>
      <w:b/>
      <w:bCs/>
      <w:sz w:val="32"/>
      <w:szCs w:val="32"/>
    </w:rPr>
  </w:style>
  <w:style w:type="paragraph" w:styleId="22">
    <w:name w:val="Body Text Indent"/>
    <w:basedOn w:val="1"/>
    <w:link w:val="74"/>
    <w:autoRedefine/>
    <w:qFormat/>
    <w:uiPriority w:val="0"/>
    <w:pPr>
      <w:spacing w:after="120"/>
      <w:ind w:left="420" w:leftChars="200"/>
    </w:pPr>
  </w:style>
  <w:style w:type="paragraph" w:styleId="23">
    <w:name w:val="Block Text"/>
    <w:basedOn w:val="1"/>
    <w:autoRedefine/>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autoRedefine/>
    <w:qFormat/>
    <w:uiPriority w:val="0"/>
    <w:pPr>
      <w:ind w:left="840"/>
      <w:jc w:val="left"/>
    </w:pPr>
    <w:rPr>
      <w:szCs w:val="21"/>
    </w:rPr>
  </w:style>
  <w:style w:type="paragraph" w:styleId="26">
    <w:name w:val="toc 3"/>
    <w:basedOn w:val="1"/>
    <w:next w:val="1"/>
    <w:autoRedefine/>
    <w:qFormat/>
    <w:uiPriority w:val="39"/>
    <w:pPr>
      <w:ind w:left="420"/>
      <w:jc w:val="left"/>
    </w:pPr>
    <w:rPr>
      <w:iCs/>
    </w:rPr>
  </w:style>
  <w:style w:type="paragraph" w:styleId="27">
    <w:name w:val="Plain Text"/>
    <w:basedOn w:val="1"/>
    <w:link w:val="75"/>
    <w:autoRedefine/>
    <w:qFormat/>
    <w:uiPriority w:val="0"/>
    <w:rPr>
      <w:rFonts w:ascii="宋体" w:hAnsi="Courier New"/>
      <w:szCs w:val="20"/>
    </w:rPr>
  </w:style>
  <w:style w:type="paragraph" w:styleId="28">
    <w:name w:val="toc 8"/>
    <w:basedOn w:val="1"/>
    <w:next w:val="1"/>
    <w:autoRedefine/>
    <w:qFormat/>
    <w:uiPriority w:val="0"/>
    <w:pPr>
      <w:ind w:left="1470"/>
      <w:jc w:val="left"/>
    </w:pPr>
    <w:rPr>
      <w:szCs w:val="21"/>
    </w:rPr>
  </w:style>
  <w:style w:type="paragraph" w:styleId="29">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autoRedefine/>
    <w:qFormat/>
    <w:uiPriority w:val="0"/>
    <w:pPr>
      <w:spacing w:after="120" w:line="480" w:lineRule="auto"/>
      <w:ind w:left="420" w:leftChars="200"/>
    </w:pPr>
  </w:style>
  <w:style w:type="paragraph" w:styleId="31">
    <w:name w:val="Balloon Text"/>
    <w:basedOn w:val="1"/>
    <w:link w:val="77"/>
    <w:autoRedefine/>
    <w:qFormat/>
    <w:uiPriority w:val="0"/>
    <w:rPr>
      <w:sz w:val="18"/>
      <w:szCs w:val="18"/>
    </w:rPr>
  </w:style>
  <w:style w:type="paragraph" w:styleId="32">
    <w:name w:val="footer"/>
    <w:basedOn w:val="1"/>
    <w:link w:val="78"/>
    <w:autoRedefine/>
    <w:qFormat/>
    <w:uiPriority w:val="99"/>
    <w:pPr>
      <w:tabs>
        <w:tab w:val="center" w:pos="4153"/>
        <w:tab w:val="right" w:pos="8306"/>
      </w:tabs>
      <w:snapToGrid w:val="0"/>
      <w:jc w:val="left"/>
    </w:pPr>
    <w:rPr>
      <w:sz w:val="18"/>
      <w:szCs w:val="18"/>
    </w:rPr>
  </w:style>
  <w:style w:type="paragraph" w:styleId="33">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autoRedefine/>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autoRedefine/>
    <w:qFormat/>
    <w:uiPriority w:val="0"/>
    <w:pPr>
      <w:ind w:left="630"/>
      <w:jc w:val="left"/>
    </w:pPr>
    <w:rPr>
      <w:szCs w:val="21"/>
    </w:rPr>
  </w:style>
  <w:style w:type="paragraph" w:styleId="37">
    <w:name w:val="index heading"/>
    <w:basedOn w:val="1"/>
    <w:next w:val="38"/>
    <w:autoRedefine/>
    <w:qFormat/>
    <w:uiPriority w:val="0"/>
    <w:rPr>
      <w:szCs w:val="20"/>
    </w:rPr>
  </w:style>
  <w:style w:type="paragraph" w:styleId="38">
    <w:name w:val="index 1"/>
    <w:basedOn w:val="1"/>
    <w:next w:val="1"/>
    <w:autoRedefine/>
    <w:qFormat/>
    <w:uiPriority w:val="0"/>
  </w:style>
  <w:style w:type="paragraph" w:styleId="39">
    <w:name w:val="footnote text"/>
    <w:basedOn w:val="1"/>
    <w:link w:val="481"/>
    <w:autoRedefine/>
    <w:qFormat/>
    <w:uiPriority w:val="0"/>
    <w:pPr>
      <w:snapToGrid w:val="0"/>
      <w:jc w:val="left"/>
    </w:pPr>
    <w:rPr>
      <w:sz w:val="18"/>
      <w:szCs w:val="18"/>
    </w:rPr>
  </w:style>
  <w:style w:type="paragraph" w:styleId="40">
    <w:name w:val="toc 6"/>
    <w:basedOn w:val="1"/>
    <w:next w:val="1"/>
    <w:autoRedefine/>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autoRedefine/>
    <w:qFormat/>
    <w:uiPriority w:val="39"/>
    <w:pPr>
      <w:ind w:left="210"/>
      <w:jc w:val="left"/>
    </w:pPr>
    <w:rPr>
      <w:smallCaps/>
    </w:rPr>
  </w:style>
  <w:style w:type="paragraph" w:styleId="43">
    <w:name w:val="toc 9"/>
    <w:basedOn w:val="1"/>
    <w:next w:val="1"/>
    <w:autoRedefine/>
    <w:qFormat/>
    <w:uiPriority w:val="0"/>
    <w:pPr>
      <w:ind w:left="1680"/>
      <w:jc w:val="left"/>
    </w:pPr>
    <w:rPr>
      <w:szCs w:val="21"/>
    </w:rPr>
  </w:style>
  <w:style w:type="paragraph" w:styleId="44">
    <w:name w:val="Body Text 2"/>
    <w:basedOn w:val="1"/>
    <w:link w:val="306"/>
    <w:autoRedefine/>
    <w:qFormat/>
    <w:uiPriority w:val="0"/>
    <w:rPr>
      <w:sz w:val="28"/>
      <w:szCs w:val="20"/>
    </w:rPr>
  </w:style>
  <w:style w:type="paragraph" w:styleId="45">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autoRedefine/>
    <w:qFormat/>
    <w:uiPriority w:val="99"/>
    <w:pPr>
      <w:widowControl/>
      <w:spacing w:before="100" w:beforeAutospacing="1" w:after="100" w:afterAutospacing="1"/>
      <w:jc w:val="left"/>
    </w:pPr>
    <w:rPr>
      <w:kern w:val="0"/>
      <w:sz w:val="24"/>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2"/>
    <w:autoRedefine/>
    <w:qFormat/>
    <w:uiPriority w:val="0"/>
    <w:rPr>
      <w:kern w:val="2"/>
      <w:sz w:val="21"/>
      <w:szCs w:val="24"/>
    </w:rPr>
  </w:style>
  <w:style w:type="character" w:customStyle="1" w:styleId="75">
    <w:name w:val="纯文本 Char"/>
    <w:link w:val="27"/>
    <w:autoRedefine/>
    <w:qFormat/>
    <w:uiPriority w:val="0"/>
    <w:rPr>
      <w:rFonts w:ascii="宋体" w:hAnsi="Courier New" w:eastAsia="宋体"/>
      <w:kern w:val="2"/>
      <w:sz w:val="21"/>
      <w:lang w:val="en-US" w:eastAsia="zh-CN" w:bidi="ar-SA"/>
    </w:rPr>
  </w:style>
  <w:style w:type="character" w:customStyle="1" w:styleId="76">
    <w:name w:val="正文文本缩进 2 Char1"/>
    <w:link w:val="30"/>
    <w:autoRedefine/>
    <w:qFormat/>
    <w:uiPriority w:val="0"/>
    <w:rPr>
      <w:kern w:val="2"/>
      <w:sz w:val="21"/>
      <w:szCs w:val="24"/>
    </w:rPr>
  </w:style>
  <w:style w:type="character" w:customStyle="1" w:styleId="77">
    <w:name w:val="批注框文本 Char"/>
    <w:basedOn w:val="52"/>
    <w:link w:val="31"/>
    <w:autoRedefine/>
    <w:qFormat/>
    <w:uiPriority w:val="99"/>
    <w:rPr>
      <w:kern w:val="2"/>
      <w:sz w:val="18"/>
      <w:szCs w:val="18"/>
    </w:rPr>
  </w:style>
  <w:style w:type="character" w:customStyle="1" w:styleId="78">
    <w:name w:val="页脚 Char"/>
    <w:basedOn w:val="52"/>
    <w:link w:val="32"/>
    <w:autoRedefine/>
    <w:qFormat/>
    <w:uiPriority w:val="99"/>
    <w:rPr>
      <w:kern w:val="2"/>
      <w:sz w:val="18"/>
      <w:szCs w:val="18"/>
    </w:rPr>
  </w:style>
  <w:style w:type="character" w:customStyle="1" w:styleId="79">
    <w:name w:val="页眉 Char"/>
    <w:link w:val="33"/>
    <w:autoRedefine/>
    <w:qFormat/>
    <w:uiPriority w:val="99"/>
    <w:rPr>
      <w:kern w:val="2"/>
      <w:sz w:val="18"/>
      <w:szCs w:val="18"/>
    </w:rPr>
  </w:style>
  <w:style w:type="character" w:customStyle="1" w:styleId="80">
    <w:name w:val="HTML 预设格式 Char1"/>
    <w:link w:val="45"/>
    <w:autoRedefine/>
    <w:qFormat/>
    <w:uiPriority w:val="0"/>
    <w:rPr>
      <w:rFonts w:ascii="宋体" w:hAnsi="宋体" w:cs="宋体"/>
      <w:sz w:val="24"/>
      <w:szCs w:val="24"/>
    </w:rPr>
  </w:style>
  <w:style w:type="character" w:customStyle="1" w:styleId="81">
    <w:name w:val="标题 Char"/>
    <w:link w:val="21"/>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21"/>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4"/>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4"/>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1"/>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9"/>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5"/>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9"/>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autoRedefine/>
    <w:qFormat/>
    <w:uiPriority w:val="0"/>
    <w:rPr>
      <w:rFonts w:ascii="宋体" w:hAnsi="Courier New"/>
      <w:szCs w:val="20"/>
    </w:rPr>
  </w:style>
  <w:style w:type="character" w:customStyle="1" w:styleId="481">
    <w:name w:val="脚注文本 Char2"/>
    <w:basedOn w:val="52"/>
    <w:link w:val="39"/>
    <w:autoRedefine/>
    <w:semiHidden/>
    <w:qFormat/>
    <w:uiPriority w:val="0"/>
    <w:rPr>
      <w:kern w:val="2"/>
      <w:sz w:val="18"/>
      <w:szCs w:val="18"/>
    </w:rPr>
  </w:style>
  <w:style w:type="paragraph" w:customStyle="1" w:styleId="482">
    <w:name w:val="_Style 56"/>
    <w:basedOn w:val="1"/>
    <w:next w:val="27"/>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30"/>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82</Pages>
  <Words>5536</Words>
  <Characters>6009</Characters>
  <Lines>398</Lines>
  <Paragraphs>112</Paragraphs>
  <TotalTime>23</TotalTime>
  <ScaleCrop>false</ScaleCrop>
  <LinksUpToDate>false</LinksUpToDate>
  <CharactersWithSpaces>6094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中正-杨先生</cp:lastModifiedBy>
  <cp:lastPrinted>2020-05-26T01:03:00Z</cp:lastPrinted>
  <dcterms:modified xsi:type="dcterms:W3CDTF">2025-06-17T09:09:23Z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B6159AF475544C8DA71D81AF019B422C_13</vt:lpwstr>
  </property>
  <property fmtid="{D5CDD505-2E9C-101B-9397-08002B2CF9AE}" pid="4" name="KSOTemplateDocerSaveRecord">
    <vt:lpwstr>eyJoZGlkIjoiYmQ1ZTAxM2IyZDFmZDQ0YzVkMjFmYjUzMzk2ZWZiNWUiLCJ1c2VySWQiOiIxMjAzMDAzMzMwIn0=</vt:lpwstr>
  </property>
</Properties>
</file>